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687" w:rsidRDefault="00222687" w:rsidP="005E349F">
      <w:pPr>
        <w:pStyle w:val="15"/>
        <w:tabs>
          <w:tab w:val="left" w:pos="426"/>
          <w:tab w:val="left" w:pos="2400"/>
        </w:tabs>
        <w:rPr>
          <w:szCs w:val="24"/>
        </w:rPr>
      </w:pPr>
    </w:p>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DF2592">
        <w:rPr>
          <w:rFonts w:ascii="Times New Roman" w:hAnsi="Times New Roman"/>
        </w:rPr>
        <w:t>2</w:t>
      </w:r>
      <w:r w:rsidR="00362EA3">
        <w:rPr>
          <w:rFonts w:ascii="Times New Roman" w:hAnsi="Times New Roman"/>
        </w:rPr>
        <w:t>4</w:t>
      </w:r>
      <w:r w:rsidR="00B31E5E">
        <w:rPr>
          <w:rFonts w:ascii="Times New Roman" w:hAnsi="Times New Roman"/>
        </w:rPr>
        <w:t>»</w:t>
      </w:r>
      <w:r>
        <w:rPr>
          <w:rFonts w:ascii="Times New Roman" w:hAnsi="Times New Roman"/>
        </w:rPr>
        <w:t xml:space="preserve"> </w:t>
      </w:r>
      <w:r w:rsidR="00DF2592">
        <w:rPr>
          <w:rFonts w:ascii="Times New Roman" w:hAnsi="Times New Roman"/>
        </w:rPr>
        <w:t>ию</w:t>
      </w:r>
      <w:r w:rsidR="00362EA3">
        <w:rPr>
          <w:rFonts w:ascii="Times New Roman" w:hAnsi="Times New Roman"/>
        </w:rPr>
        <w:t>л</w:t>
      </w:r>
      <w:r w:rsidR="00DF2592">
        <w:rPr>
          <w:rFonts w:ascii="Times New Roman" w:hAnsi="Times New Roman"/>
        </w:rPr>
        <w:t>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6621F0">
        <w:rPr>
          <w:rFonts w:ascii="Times New Roman" w:hAnsi="Times New Roman"/>
        </w:rPr>
        <w:t>4</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362EA3">
        <w:rPr>
          <w:rFonts w:ascii="Times New Roman" w:hAnsi="Times New Roman"/>
          <w:b/>
          <w:bCs/>
          <w:sz w:val="24"/>
          <w:szCs w:val="24"/>
        </w:rPr>
        <w:t>16</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EF7B2A" w:rsidRPr="00EF7B2A" w:rsidRDefault="00EF7B2A" w:rsidP="00EF7B2A">
      <w:pPr>
        <w:jc w:val="center"/>
        <w:rPr>
          <w:rFonts w:ascii="Times New Roman" w:hAnsi="Times New Roman"/>
        </w:rPr>
      </w:pPr>
      <w:r w:rsidRPr="00EF7B2A">
        <w:rPr>
          <w:rFonts w:ascii="Times New Roman" w:hAnsi="Times New Roman"/>
          <w:lang w:eastAsia="en-US"/>
        </w:rPr>
        <w:t>Изготовление, поставка и монтаж бака-аккумулятора горячей воды</w:t>
      </w:r>
    </w:p>
    <w:p w:rsidR="00EA22FD" w:rsidRPr="0001083C" w:rsidRDefault="00EA22FD" w:rsidP="00F20D92">
      <w:pPr>
        <w:jc w:val="center"/>
        <w:rPr>
          <w:rFonts w:ascii="Times New Roman" w:hAnsi="Times New Roman"/>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362EA3">
        <w:rPr>
          <w:szCs w:val="24"/>
        </w:rPr>
        <w:t>4</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DD69E9">
            <w:pPr>
              <w:pStyle w:val="afff2"/>
              <w:spacing w:line="240" w:lineRule="auto"/>
              <w:ind w:firstLine="0"/>
              <w:jc w:val="left"/>
              <w:rPr>
                <w:b/>
              </w:rPr>
            </w:pPr>
            <w:r>
              <w:rPr>
                <w:b/>
              </w:rPr>
              <w:t>ЕИС</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DD69E9">
            <w:pPr>
              <w:pStyle w:val="afff2"/>
              <w:spacing w:line="240" w:lineRule="auto"/>
              <w:ind w:firstLine="0"/>
              <w:jc w:val="left"/>
              <w:rPr>
                <w:b/>
              </w:rPr>
            </w:pPr>
          </w:p>
        </w:tc>
        <w:tc>
          <w:tcPr>
            <w:tcW w:w="425" w:type="dxa"/>
          </w:tcPr>
          <w:p w:rsidR="000D631C" w:rsidRDefault="000D631C" w:rsidP="00DD69E9">
            <w:pPr>
              <w:spacing w:after="0" w:line="240" w:lineRule="auto"/>
              <w:jc w:val="center"/>
              <w:rPr>
                <w:rFonts w:ascii="Times New Roman" w:hAnsi="Times New Roman"/>
                <w:sz w:val="24"/>
                <w:szCs w:val="28"/>
                <w:lang w:eastAsia="en-US"/>
              </w:rPr>
            </w:pPr>
          </w:p>
        </w:tc>
        <w:tc>
          <w:tcPr>
            <w:tcW w:w="6520" w:type="dxa"/>
          </w:tcPr>
          <w:p w:rsidR="000D631C" w:rsidRDefault="000D631C" w:rsidP="00DD69E9">
            <w:pPr>
              <w:pStyle w:val="afff2"/>
              <w:spacing w:line="240" w:lineRule="auto"/>
              <w:ind w:firstLine="0"/>
              <w:jc w:val="left"/>
              <w:rPr>
                <w:b/>
              </w:rPr>
            </w:pPr>
          </w:p>
        </w:tc>
      </w:tr>
      <w:tr w:rsidR="000D631C" w:rsidRPr="006E7AE0" w:rsidTr="00354A18">
        <w:tc>
          <w:tcPr>
            <w:tcW w:w="2235" w:type="dxa"/>
          </w:tcPr>
          <w:p w:rsidR="000D631C" w:rsidRDefault="000D631C" w:rsidP="00DD69E9">
            <w:pPr>
              <w:pStyle w:val="afff2"/>
              <w:spacing w:line="240" w:lineRule="auto"/>
              <w:ind w:firstLine="0"/>
              <w:jc w:val="left"/>
              <w:rPr>
                <w:b/>
              </w:rPr>
            </w:pPr>
            <w:r>
              <w:rPr>
                <w:b/>
              </w:rPr>
              <w:t>Закон 209-ФЗ</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t xml:space="preserve">РАЗДЕЛ 2. </w:t>
      </w:r>
      <w:r w:rsidRPr="006E7AE0">
        <w:t>ТЕРМИНЫ И ОПРЕДЕЛЕНИЯ</w:t>
      </w:r>
    </w:p>
    <w:p w:rsidR="004B6807" w:rsidRPr="00106696" w:rsidRDefault="004B6807" w:rsidP="004B6807">
      <w:pPr>
        <w:pStyle w:val="afff2"/>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4B6807">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4B6807">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4B6807">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4B6807">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4B6807">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4B6807">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4B6807">
      <w:pPr>
        <w:pStyle w:val="afff7"/>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4B6807">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4B6807">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4B6807">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4B6807" w:rsidRPr="006E7AE0" w:rsidRDefault="004B6807" w:rsidP="004B6807">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4B6807">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A17BAA">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4B6807">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4B6807">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4B6807">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4B6807">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4B6807">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4B6807">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4B6807">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4B6807">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4B6807">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4B6807">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4B6807">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4B6807">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4B6807">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4B6807">
      <w:pPr>
        <w:pStyle w:val="afff7"/>
      </w:pPr>
      <w:r w:rsidRPr="006E7AE0">
        <w:rPr>
          <w:b/>
        </w:rPr>
        <w:t>Официальное размещение</w:t>
      </w:r>
      <w:r w:rsidRPr="006E7AE0">
        <w:t xml:space="preserve"> – публикация информации о закупке в ЕИС.</w:t>
      </w:r>
    </w:p>
    <w:p w:rsidR="004B6807" w:rsidRPr="006E7AE0" w:rsidRDefault="004B6807" w:rsidP="004B6807">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4B6807" w:rsidRPr="006E7AE0" w:rsidRDefault="004B6807" w:rsidP="004B6807">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4B6807">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4B6807">
      <w:pPr>
        <w:pStyle w:val="afff7"/>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4B6807">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4B6807">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4B6807">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4B6807">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4B6807">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4B6807">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4B6807">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4B6807">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4B6807">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4B6807">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4B6807">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4B6807">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4B6807" w:rsidRPr="006E7AE0" w:rsidRDefault="004B6807" w:rsidP="004B6807">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4B6807">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4B6807">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4B6807" w:rsidRDefault="004B6807" w:rsidP="004B6807">
      <w:pPr>
        <w:pStyle w:val="afff7"/>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F5697" w:rsidRDefault="002F5697"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E42DC4">
      <w:pPr>
        <w:pStyle w:val="a1"/>
        <w:numPr>
          <w:ilvl w:val="0"/>
          <w:numId w:val="0"/>
        </w:numPr>
      </w:pPr>
      <w:bookmarkStart w:id="9" w:name="_Toc534641098"/>
      <w:bookmarkStart w:id="10" w:name="_Ref419478675"/>
      <w:r>
        <w:t xml:space="preserve">РАЗДЕЛ </w:t>
      </w:r>
      <w:r w:rsidR="00E42DC4">
        <w:t>3. ОБЩИЕ ПОЛОЖЕНИЯ</w:t>
      </w:r>
      <w:bookmarkEnd w:id="9"/>
      <w:bookmarkEnd w:id="10"/>
    </w:p>
    <w:p w:rsidR="00C64E47" w:rsidRPr="00C64E47" w:rsidRDefault="00C64E47" w:rsidP="00C64E47">
      <w:pPr>
        <w:pStyle w:val="a2"/>
        <w:numPr>
          <w:ilvl w:val="0"/>
          <w:numId w:val="0"/>
        </w:numPr>
        <w:spacing w:before="0"/>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C64E47">
      <w:pPr>
        <w:pStyle w:val="a3"/>
        <w:numPr>
          <w:ilvl w:val="0"/>
          <w:numId w:val="0"/>
        </w:numPr>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A17BAA">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A17BAA">
        <w:t>1</w:t>
      </w:r>
      <w:r>
        <w:fldChar w:fldCharType="end"/>
      </w:r>
      <w:r>
        <w:t xml:space="preserve"> Информационной карты (далее – закупка).</w:t>
      </w:r>
    </w:p>
    <w:p w:rsidR="00C64E47" w:rsidRDefault="00C64E47" w:rsidP="00C64E47">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C64E47">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C64E47">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C64E47">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C64E47">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C64E47">
      <w:pPr>
        <w:pStyle w:val="a3"/>
        <w:numPr>
          <w:ilvl w:val="0"/>
          <w:numId w:val="0"/>
        </w:numPr>
      </w:pPr>
      <w:r>
        <w:t>3.1.7 Конкретные условия данной закупки приведены в разд. </w:t>
      </w:r>
      <w:r w:rsidR="00416473">
        <w:t>6</w:t>
      </w:r>
      <w:r>
        <w:t>.</w:t>
      </w:r>
    </w:p>
    <w:p w:rsidR="00C64E47" w:rsidRDefault="00C64E47" w:rsidP="00C64E47">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C64E47">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C64E47">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C64E47">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C64E47">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860D3A" w:rsidRDefault="00860D3A" w:rsidP="00C12F49">
      <w:pPr>
        <w:pStyle w:val="a2"/>
        <w:numPr>
          <w:ilvl w:val="0"/>
          <w:numId w:val="0"/>
        </w:numPr>
        <w:spacing w:before="0"/>
        <w:rPr>
          <w:b w:val="0"/>
        </w:rPr>
      </w:pPr>
      <w:bookmarkStart w:id="13" w:name="_Toc534641100"/>
      <w:bookmarkStart w:id="14" w:name="_Toc415874645"/>
    </w:p>
    <w:p w:rsidR="00C12F49" w:rsidRPr="00C12F49" w:rsidRDefault="00C12F49" w:rsidP="00C12F49">
      <w:pPr>
        <w:pStyle w:val="a2"/>
        <w:numPr>
          <w:ilvl w:val="0"/>
          <w:numId w:val="0"/>
        </w:numPr>
        <w:spacing w:before="0"/>
        <w:rPr>
          <w:b w:val="0"/>
        </w:rPr>
      </w:pPr>
      <w:r w:rsidRPr="00C12F49">
        <w:rPr>
          <w:b w:val="0"/>
        </w:rPr>
        <w:t xml:space="preserve">3.2 </w:t>
      </w:r>
      <w:r>
        <w:rPr>
          <w:b w:val="0"/>
        </w:rPr>
        <w:t xml:space="preserve"> </w:t>
      </w:r>
      <w:r w:rsidRPr="00C12F49">
        <w:rPr>
          <w:b w:val="0"/>
        </w:rPr>
        <w:t>Правовой статус процедуры и документов</w:t>
      </w:r>
      <w:bookmarkEnd w:id="13"/>
      <w:bookmarkEnd w:id="14"/>
    </w:p>
    <w:p w:rsidR="00C12F49" w:rsidRDefault="00C12F49" w:rsidP="00C12F49">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Default="00C12F49" w:rsidP="00C12F49">
      <w:pPr>
        <w:pStyle w:val="a3"/>
        <w:numPr>
          <w:ilvl w:val="0"/>
          <w:numId w:val="0"/>
        </w:numPr>
      </w:pPr>
      <w:r>
        <w:t>3.2.2 Заключенный по результатам закупки договор фиксирует все достигнутые сторонами договоренности.</w:t>
      </w:r>
    </w:p>
    <w:p w:rsidR="00C12F49" w:rsidRDefault="00C12F49" w:rsidP="00C12F49">
      <w:pPr>
        <w:pStyle w:val="a3"/>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p>
    <w:p w:rsidR="00C12F49" w:rsidRDefault="00C12F49" w:rsidP="00C12F49">
      <w:pPr>
        <w:pStyle w:val="a3"/>
        <w:numPr>
          <w:ilvl w:val="0"/>
          <w:numId w:val="0"/>
        </w:numPr>
      </w:pPr>
      <w: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E92FAB">
      <w:pPr>
        <w:pStyle w:val="a2"/>
        <w:numPr>
          <w:ilvl w:val="1"/>
          <w:numId w:val="7"/>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E92FAB">
      <w:pPr>
        <w:pStyle w:val="a3"/>
        <w:numPr>
          <w:ilvl w:val="2"/>
          <w:numId w:val="7"/>
        </w:numPr>
        <w:ind w:left="1021" w:hanging="1021"/>
        <w:rPr>
          <w:rFonts w:eastAsia="MS Gothic"/>
        </w:rPr>
      </w:pPr>
      <w:r>
        <w:rPr>
          <w:rFonts w:eastAsia="MS Gothic"/>
        </w:rPr>
        <w:t>Закупка проводится в следующем порядке:</w:t>
      </w:r>
    </w:p>
    <w:p w:rsidR="00354A18" w:rsidRDefault="00354A18" w:rsidP="00E92FAB">
      <w:pPr>
        <w:pStyle w:val="a4"/>
        <w:numPr>
          <w:ilvl w:val="3"/>
          <w:numId w:val="7"/>
        </w:numPr>
        <w:ind w:left="1928" w:hanging="454"/>
        <w:outlineLvl w:val="9"/>
      </w:pPr>
      <w:r>
        <w:t>Официальное размещение извещения и документации о закупке (подраздел 4.2);</w:t>
      </w:r>
    </w:p>
    <w:p w:rsidR="00354A18" w:rsidRDefault="00354A18" w:rsidP="00E92FAB">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E92FAB">
      <w:pPr>
        <w:pStyle w:val="a4"/>
        <w:numPr>
          <w:ilvl w:val="3"/>
          <w:numId w:val="7"/>
        </w:numPr>
        <w:ind w:left="1928" w:hanging="454"/>
        <w:outlineLvl w:val="9"/>
      </w:pPr>
      <w:r>
        <w:t>Продление срока подачи заявок (при необходимости) (пункт 4.4.2);</w:t>
      </w:r>
    </w:p>
    <w:p w:rsidR="00354A18" w:rsidRDefault="00354A18" w:rsidP="00E92FAB">
      <w:pPr>
        <w:pStyle w:val="a4"/>
        <w:numPr>
          <w:ilvl w:val="3"/>
          <w:numId w:val="7"/>
        </w:numPr>
        <w:ind w:left="1928" w:hanging="454"/>
        <w:outlineLvl w:val="9"/>
      </w:pPr>
      <w:r>
        <w:t>Подготовка заявок участниками закупки (подразделы 4.5 – 4.8);</w:t>
      </w:r>
    </w:p>
    <w:p w:rsidR="00354A18" w:rsidRDefault="00354A18" w:rsidP="00E92FAB">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E92FAB">
      <w:pPr>
        <w:pStyle w:val="a4"/>
        <w:numPr>
          <w:ilvl w:val="3"/>
          <w:numId w:val="7"/>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E92FAB">
      <w:pPr>
        <w:pStyle w:val="a4"/>
        <w:numPr>
          <w:ilvl w:val="3"/>
          <w:numId w:val="7"/>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E92FAB">
      <w:pPr>
        <w:pStyle w:val="a4"/>
        <w:numPr>
          <w:ilvl w:val="3"/>
          <w:numId w:val="7"/>
        </w:numPr>
        <w:ind w:left="1928" w:hanging="454"/>
        <w:outlineLvl w:val="9"/>
      </w:pPr>
      <w:r>
        <w:t>Переторжка (при принятии ЗК решения о проведении переторжки) (подраздел 4.13</w:t>
      </w:r>
      <w:r w:rsidR="00AA7105">
        <w:t>);</w:t>
      </w:r>
    </w:p>
    <w:p w:rsidR="00354A18" w:rsidRDefault="00354A18" w:rsidP="00E92FAB">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A17BAA">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 xml:space="preserve">чтобы с даты </w:t>
      </w:r>
      <w:r w:rsidR="008D3642"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4D0ACB">
        <w:t xml:space="preserve">. </w:t>
      </w:r>
      <w:r w:rsidRPr="004D0ACB">
        <w:t>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4.5.2</w:t>
      </w:r>
      <w:proofErr w:type="gramStart"/>
      <w:r>
        <w:t xml:space="preserve"> К</w:t>
      </w:r>
      <w:proofErr w:type="gramEnd"/>
      <w:r>
        <w:t xml:space="preserve">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A17BAA">
        <w:t>6</w:t>
      </w:r>
      <w:r>
        <w:fldChar w:fldCharType="end"/>
      </w:r>
      <w:r>
        <w:t xml:space="preserve"> Информационной карты. Исключением из этого требования могут быть </w:t>
      </w:r>
      <w:bookmarkStart w:id="203"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A17BAA">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roofErr w:type="gramEnd"/>
    </w:p>
    <w:p w:rsidR="00124FE0" w:rsidRDefault="00124FE0" w:rsidP="00124FE0">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proofErr w:type="gramStart"/>
      <w:r w:rsidRPr="009941C9">
        <w:t xml:space="preserve"> </w:t>
      </w:r>
      <w:r w:rsidR="0067423B">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A17BAA">
        <w:t>9</w:t>
      </w:r>
      <w:r>
        <w:fldChar w:fldCharType="end"/>
      </w:r>
      <w:r>
        <w:t xml:space="preserve"> Информационной карты.</w:t>
      </w:r>
    </w:p>
    <w:p w:rsidR="00124FE0" w:rsidRDefault="00124FE0" w:rsidP="00124FE0">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A17BAA">
        <w:t>9</w:t>
      </w:r>
      <w:r>
        <w:fldChar w:fldCharType="end"/>
      </w:r>
      <w:r>
        <w:t xml:space="preserve"> Информационной карты.</w:t>
      </w:r>
    </w:p>
    <w:p w:rsidR="00354A18" w:rsidRDefault="00124FE0" w:rsidP="00124FE0">
      <w:pPr>
        <w:pStyle w:val="a3"/>
        <w:numPr>
          <w:ilvl w:val="0"/>
          <w:numId w:val="0"/>
        </w:numPr>
      </w:pPr>
      <w:r>
        <w:t>4.6.3</w:t>
      </w:r>
      <w:proofErr w:type="gramStart"/>
      <w:r>
        <w:t xml:space="preserve"> П</w:t>
      </w:r>
      <w:proofErr w:type="gramEnd"/>
      <w:r>
        <w:t>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.6.4</w:t>
      </w:r>
      <w:proofErr w:type="gramStart"/>
      <w:r w:rsidR="00124FE0">
        <w:t xml:space="preserve"> 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A17BAA">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A17BAA">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A17BAA">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A17BAA">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124FE0" w:rsidRDefault="00124FE0" w:rsidP="00124FE0">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124FE0" w:rsidRDefault="00124FE0" w:rsidP="00124FE0">
      <w:pPr>
        <w:pStyle w:val="a3"/>
        <w:numPr>
          <w:ilvl w:val="0"/>
          <w:numId w:val="0"/>
        </w:numPr>
      </w:pPr>
      <w:bookmarkStart w:id="223" w:name="_Ref535112696"/>
      <w:r>
        <w:t>4.8.5 Банковская гарантия должна отвечать следующим требованиям:</w:t>
      </w:r>
      <w:bookmarkEnd w:id="223"/>
    </w:p>
    <w:p w:rsidR="00124FE0" w:rsidRDefault="00124FE0" w:rsidP="00124FE0">
      <w:pPr>
        <w:pStyle w:val="a4"/>
        <w:numPr>
          <w:ilvl w:val="0"/>
          <w:numId w:val="0"/>
        </w:numPr>
        <w:ind w:left="1985"/>
        <w:outlineLvl w:val="9"/>
      </w:pPr>
      <w:r>
        <w:t>(1)гарантия должна быть безотзывной;</w:t>
      </w:r>
    </w:p>
    <w:p w:rsidR="00124FE0" w:rsidRDefault="00124FE0" w:rsidP="00124FE0">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124FE0" w:rsidRDefault="00124FE0" w:rsidP="00124FE0">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124FE0" w:rsidRDefault="00124FE0" w:rsidP="00124FE0">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24FE0" w:rsidRDefault="00124FE0" w:rsidP="00124FE0">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124FE0" w:rsidRDefault="00124FE0" w:rsidP="00124FE0">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124FE0" w:rsidRDefault="00124FE0" w:rsidP="00124FE0">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124FE0" w:rsidRDefault="00124FE0" w:rsidP="00124FE0">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124FE0" w:rsidRDefault="00124FE0" w:rsidP="00124FE0">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124FE0" w:rsidRPr="006E7AE0" w:rsidRDefault="00124FE0" w:rsidP="00124FE0">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860D3A">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4.8.7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860D3A">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124FE0" w:rsidRPr="00030666" w:rsidRDefault="00124FE0" w:rsidP="00124FE0">
      <w:pPr>
        <w:pStyle w:val="p6"/>
        <w:spacing w:before="0" w:beforeAutospacing="0" w:after="0" w:afterAutospacing="0"/>
        <w:rPr>
          <w:rStyle w:val="s1"/>
          <w:sz w:val="22"/>
          <w:szCs w:val="22"/>
        </w:rPr>
      </w:pPr>
      <w:bookmarkStart w:id="224" w:name="_Ref66291811"/>
      <w:r>
        <w:t>4.8.9 Реквизиты для перечисления денежных сре</w:t>
      </w:r>
      <w:proofErr w:type="gramStart"/>
      <w:r>
        <w:t>дств в к</w:t>
      </w:r>
      <w:proofErr w:type="gramEnd"/>
      <w:r>
        <w:t xml:space="preserve">ачестве обеспечения заявки: </w:t>
      </w:r>
      <w:bookmarkEnd w:id="224"/>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124FE0" w:rsidRDefault="00124FE0" w:rsidP="00124FE0">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25" w:name="_Toc534641118"/>
      <w:bookmarkStart w:id="226" w:name="_Toc415874670"/>
      <w:bookmarkStart w:id="227" w:name="_Ref414292319"/>
      <w:r w:rsidRPr="006229EB">
        <w:t>4.9 Подача заявок</w:t>
      </w:r>
      <w:bookmarkEnd w:id="225"/>
      <w:bookmarkEnd w:id="226"/>
      <w:bookmarkEnd w:id="227"/>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8"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A17BAA">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A17BAA">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9" w:name="_Toc534641119"/>
      <w:bookmarkStart w:id="230" w:name="_Toc415874671"/>
      <w:bookmarkStart w:id="231" w:name="_Ref414994625"/>
    </w:p>
    <w:p w:rsidR="00124FE0" w:rsidRPr="006229EB" w:rsidRDefault="00124FE0" w:rsidP="00124FE0">
      <w:pPr>
        <w:pStyle w:val="a2"/>
        <w:numPr>
          <w:ilvl w:val="0"/>
          <w:numId w:val="0"/>
        </w:numPr>
        <w:spacing w:before="0"/>
      </w:pPr>
      <w:r w:rsidRPr="006229EB">
        <w:t>4.10 Изменение или отзыв заявки</w:t>
      </w:r>
      <w:bookmarkEnd w:id="229"/>
      <w:bookmarkEnd w:id="230"/>
      <w:bookmarkEnd w:id="231"/>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A17BAA">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2" w:name="_Toc534641121"/>
      <w:bookmarkStart w:id="233" w:name="_Ref314266065"/>
      <w:bookmarkStart w:id="234" w:name="_Toc415874673"/>
      <w:bookmarkStart w:id="235" w:name="_Ref415833947"/>
      <w:bookmarkStart w:id="236" w:name="_Toc312338870"/>
      <w:bookmarkEnd w:id="228"/>
    </w:p>
    <w:p w:rsidR="00124FE0" w:rsidRPr="006229EB" w:rsidRDefault="00124FE0" w:rsidP="00124FE0">
      <w:pPr>
        <w:pStyle w:val="a2"/>
        <w:numPr>
          <w:ilvl w:val="0"/>
          <w:numId w:val="0"/>
        </w:numPr>
        <w:spacing w:before="0"/>
      </w:pPr>
      <w:r w:rsidRPr="006229EB">
        <w:t xml:space="preserve">4.11 Рассмотрение заявок </w:t>
      </w:r>
      <w:bookmarkEnd w:id="232"/>
      <w:bookmarkEnd w:id="233"/>
      <w:bookmarkEnd w:id="234"/>
      <w:bookmarkEnd w:id="235"/>
      <w:bookmarkEnd w:id="236"/>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A17BAA">
        <w:t>25</w:t>
      </w:r>
      <w:r>
        <w:fldChar w:fldCharType="end"/>
      </w:r>
      <w:r>
        <w:t xml:space="preserve"> Информационной карты.</w:t>
      </w:r>
    </w:p>
    <w:p w:rsidR="00124FE0" w:rsidRDefault="00124FE0" w:rsidP="00124FE0">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7"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8"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7"/>
    </w:p>
    <w:bookmarkEnd w:id="238"/>
    <w:p w:rsidR="00124FE0" w:rsidRPr="00030666" w:rsidRDefault="00124FE0" w:rsidP="00124FE0">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9"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9"/>
    </w:p>
    <w:p w:rsidR="00124FE0" w:rsidRPr="00030666" w:rsidRDefault="00124FE0" w:rsidP="00124FE0">
      <w:pPr>
        <w:pStyle w:val="a4"/>
        <w:numPr>
          <w:ilvl w:val="0"/>
          <w:numId w:val="0"/>
        </w:numPr>
        <w:ind w:left="1985"/>
        <w:outlineLvl w:val="9"/>
      </w:pPr>
      <w:bookmarkStart w:id="240"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0"/>
    </w:p>
    <w:p w:rsidR="00124FE0" w:rsidRPr="00030666" w:rsidRDefault="00124FE0" w:rsidP="00124FE0">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124FE0" w:rsidRDefault="00124FE0" w:rsidP="00124FE0">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41" w:name="_Ref409636113"/>
      <w:bookmarkStart w:id="242" w:name="_Ref300579486"/>
      <w:r w:rsidRPr="00864F51">
        <w:t>4.11.8 ЗК отклоняет заявку участника закупки по следующим основаниям:</w:t>
      </w:r>
      <w:bookmarkEnd w:id="241"/>
    </w:p>
    <w:p w:rsidR="00124FE0" w:rsidRDefault="00124FE0" w:rsidP="00124FE0">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3" w:name="_Toc534641122"/>
      <w:bookmarkStart w:id="244" w:name="_Ref313834186"/>
      <w:bookmarkStart w:id="245" w:name="_Ref414020540"/>
      <w:bookmarkStart w:id="246" w:name="_Toc415874675"/>
      <w:bookmarkStart w:id="247" w:name="_Ref415252233"/>
      <w:bookmarkEnd w:id="242"/>
      <w:r w:rsidRPr="006229EB">
        <w:t xml:space="preserve">4.12  Оценка и сопоставление заявок </w:t>
      </w:r>
      <w:bookmarkEnd w:id="243"/>
      <w:bookmarkEnd w:id="244"/>
      <w:bookmarkEnd w:id="245"/>
      <w:bookmarkEnd w:id="246"/>
      <w:bookmarkEnd w:id="247"/>
    </w:p>
    <w:p w:rsidR="00124FE0" w:rsidRDefault="00124FE0" w:rsidP="00124FE0">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A17BAA">
        <w:t>27</w:t>
      </w:r>
      <w:r>
        <w:fldChar w:fldCharType="end"/>
      </w:r>
      <w:r>
        <w:t xml:space="preserve"> Информационной карты.</w:t>
      </w:r>
    </w:p>
    <w:p w:rsidR="00124FE0" w:rsidRDefault="00124FE0" w:rsidP="00124FE0">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124FE0" w:rsidRDefault="00124FE0" w:rsidP="00124FE0">
      <w:pPr>
        <w:pStyle w:val="a3"/>
        <w:numPr>
          <w:ilvl w:val="0"/>
          <w:numId w:val="0"/>
        </w:numPr>
      </w:pPr>
      <w:bookmarkStart w:id="248" w:name="_Toc534641123"/>
      <w:bookmarkStart w:id="249" w:name="_Toc415874674"/>
      <w:bookmarkStart w:id="250"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51"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rsidR="00124FE0" w:rsidRDefault="00124FE0" w:rsidP="00124FE0">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A17BAA">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Default="00124FE0" w:rsidP="00124FE0">
      <w:pPr>
        <w:pStyle w:val="a2"/>
        <w:numPr>
          <w:ilvl w:val="0"/>
          <w:numId w:val="0"/>
        </w:numPr>
        <w:spacing w:before="0"/>
      </w:pPr>
      <w:bookmarkStart w:id="252" w:name="_Ref66289305"/>
    </w:p>
    <w:p w:rsidR="00124FE0" w:rsidRPr="006229EB" w:rsidRDefault="00124FE0" w:rsidP="00124FE0">
      <w:pPr>
        <w:pStyle w:val="a2"/>
        <w:numPr>
          <w:ilvl w:val="0"/>
          <w:numId w:val="0"/>
        </w:numPr>
        <w:spacing w:before="0"/>
      </w:pPr>
      <w:r w:rsidRPr="006229EB">
        <w:t>4.13 Переторжка</w:t>
      </w:r>
      <w:bookmarkEnd w:id="248"/>
      <w:bookmarkEnd w:id="249"/>
      <w:bookmarkEnd w:id="250"/>
      <w:bookmarkEnd w:id="252"/>
    </w:p>
    <w:p w:rsidR="00124FE0" w:rsidRDefault="00124FE0" w:rsidP="00124FE0">
      <w:pPr>
        <w:pStyle w:val="a3"/>
        <w:numPr>
          <w:ilvl w:val="0"/>
          <w:numId w:val="0"/>
        </w:numPr>
      </w:pPr>
      <w:bookmarkStart w:id="253" w:name="_Toc415874676"/>
      <w:bookmarkStart w:id="254" w:name="_Toc415874677"/>
      <w:bookmarkStart w:id="255" w:name="_Toc534641124"/>
      <w:bookmarkEnd w:id="253"/>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6"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6"/>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124FE0" w:rsidRDefault="00124FE0" w:rsidP="00124FE0">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7"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7"/>
    </w:p>
    <w:p w:rsidR="00124FE0" w:rsidRDefault="00124FE0" w:rsidP="00124FE0">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124FE0" w:rsidRDefault="00124FE0" w:rsidP="00124FE0">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4"/>
      <w:bookmarkEnd w:id="255"/>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8"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9" w:name="_Ref534892159"/>
      <w:bookmarkStart w:id="260" w:name="_Ref534644635"/>
      <w:bookmarkStart w:id="261" w:name="_Ref534641379"/>
      <w:bookmarkStart w:id="262" w:name="_Toc534641125"/>
      <w:bookmarkStart w:id="263" w:name="_Ref534398843"/>
      <w:bookmarkStart w:id="264" w:name="_Toc415874679"/>
      <w:bookmarkStart w:id="265" w:name="_Ref414292367"/>
      <w:bookmarkStart w:id="266" w:name="_Toc412754885"/>
      <w:bookmarkStart w:id="267" w:name="_Toc412551469"/>
      <w:bookmarkStart w:id="268" w:name="_Toc412543724"/>
      <w:bookmarkStart w:id="269" w:name="_Toc412218438"/>
      <w:bookmarkStart w:id="270" w:name="_Toc285999955"/>
      <w:bookmarkStart w:id="271" w:name="_Toc412127989"/>
      <w:bookmarkStart w:id="272" w:name="_Toc285977826"/>
      <w:bookmarkStart w:id="273" w:name="_Toc412111222"/>
      <w:bookmarkStart w:id="274" w:name="_Toc411949581"/>
      <w:bookmarkStart w:id="275" w:name="_Toc285801555"/>
      <w:bookmarkStart w:id="276" w:name="_Toc411941106"/>
      <w:bookmarkStart w:id="277" w:name="_Toc411882096"/>
      <w:bookmarkStart w:id="278" w:name="_Toc411632188"/>
      <w:bookmarkStart w:id="279" w:name="_Toc411626645"/>
      <w:bookmarkStart w:id="280" w:name="_Toc411279919"/>
      <w:bookmarkStart w:id="281" w:name="_Toc410920279"/>
      <w:bookmarkStart w:id="282" w:name="_Toc410911181"/>
      <w:bookmarkStart w:id="283" w:name="_Toc410910908"/>
      <w:bookmarkStart w:id="284" w:name="_Toc410908115"/>
      <w:bookmarkStart w:id="285" w:name="_Toc410907926"/>
      <w:bookmarkStart w:id="286" w:name="_Toc410902915"/>
      <w:bookmarkStart w:id="287" w:name="_Toc409908743"/>
      <w:bookmarkStart w:id="288" w:name="_Toc283764409"/>
      <w:bookmarkStart w:id="289" w:name="_Toc409812180"/>
      <w:bookmarkStart w:id="290" w:name="_Toc409807461"/>
      <w:bookmarkStart w:id="291" w:name="_Toc409721743"/>
      <w:bookmarkStart w:id="292" w:name="_Toc409720656"/>
      <w:bookmarkStart w:id="293" w:name="_Toc409721525"/>
      <w:bookmarkStart w:id="294" w:name="_Toc409715508"/>
      <w:bookmarkStart w:id="295" w:name="_Toc409711788"/>
      <w:bookmarkStart w:id="296" w:name="_Toc409703624"/>
      <w:bookmarkStart w:id="297" w:name="_Toc409630178"/>
      <w:bookmarkStart w:id="298" w:name="_Toc409528475"/>
      <w:bookmarkStart w:id="299" w:name="_Toc409474766"/>
    </w:p>
    <w:p w:rsidR="00124FE0" w:rsidRDefault="00124FE0" w:rsidP="00124FE0">
      <w:pPr>
        <w:pStyle w:val="a2"/>
        <w:numPr>
          <w:ilvl w:val="0"/>
          <w:numId w:val="0"/>
        </w:numPr>
        <w:spacing w:before="0"/>
      </w:pPr>
      <w:r>
        <w:t>4.15 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124FE0" w:rsidRPr="00864F51" w:rsidRDefault="00124FE0" w:rsidP="00124FE0">
      <w:pPr>
        <w:pStyle w:val="a3"/>
        <w:numPr>
          <w:ilvl w:val="0"/>
          <w:numId w:val="0"/>
        </w:numPr>
      </w:pPr>
      <w:bookmarkStart w:id="300"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A17BAA">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0"/>
    </w:p>
    <w:p w:rsidR="00124FE0" w:rsidRDefault="00124FE0" w:rsidP="00124FE0">
      <w:pPr>
        <w:pStyle w:val="a4"/>
        <w:numPr>
          <w:ilvl w:val="0"/>
          <w:numId w:val="0"/>
        </w:numPr>
        <w:ind w:left="1985"/>
        <w:outlineLvl w:val="9"/>
      </w:pPr>
      <w:bookmarkStart w:id="301"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1"/>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2"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2"/>
    </w:p>
    <w:p w:rsidR="00124FE0" w:rsidRDefault="00124FE0" w:rsidP="00124FE0">
      <w:pPr>
        <w:pStyle w:val="a4"/>
        <w:numPr>
          <w:ilvl w:val="0"/>
          <w:numId w:val="0"/>
        </w:numPr>
        <w:ind w:left="1985"/>
        <w:outlineLvl w:val="9"/>
      </w:pPr>
      <w:bookmarkStart w:id="303"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A17BAA">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p>
    <w:p w:rsidR="00124FE0" w:rsidRDefault="00124FE0" w:rsidP="00124FE0">
      <w:pPr>
        <w:pStyle w:val="a2"/>
        <w:numPr>
          <w:ilvl w:val="0"/>
          <w:numId w:val="0"/>
        </w:numPr>
        <w:spacing w:before="0"/>
      </w:pPr>
      <w:r>
        <w:t>4.16 Заключение договора</w:t>
      </w:r>
      <w:bookmarkEnd w:id="306"/>
      <w:bookmarkEnd w:id="307"/>
      <w:bookmarkEnd w:id="308"/>
      <w:bookmarkEnd w:id="309"/>
      <w:bookmarkEnd w:id="310"/>
      <w:bookmarkEnd w:id="311"/>
      <w:bookmarkEnd w:id="312"/>
      <w:bookmarkEnd w:id="313"/>
    </w:p>
    <w:p w:rsidR="00124FE0" w:rsidRPr="007E4E41" w:rsidRDefault="00124FE0" w:rsidP="00124FE0">
      <w:pPr>
        <w:pStyle w:val="a3"/>
        <w:numPr>
          <w:ilvl w:val="0"/>
          <w:numId w:val="0"/>
        </w:numPr>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End w:id="314"/>
      <w:bookmarkEnd w:id="315"/>
      <w:bookmarkEnd w:id="316"/>
      <w:bookmarkEnd w:id="317"/>
      <w:bookmarkEnd w:id="318"/>
      <w:bookmarkEnd w:id="319"/>
      <w:bookmarkEnd w:id="320"/>
      <w:bookmarkEnd w:id="321"/>
      <w:bookmarkEnd w:id="322"/>
      <w:bookmarkEnd w:id="323"/>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124FE0" w:rsidRPr="007E4E41" w:rsidRDefault="00124FE0" w:rsidP="00124FE0">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4" w:name="_Ref66287114"/>
      <w:r w:rsidRPr="00864F51">
        <w:t xml:space="preserve">4.16.4 </w:t>
      </w:r>
      <w:r w:rsidRPr="00864F51">
        <w:tab/>
        <w:t>Договор заключается в порядке, предусмотренном пунктами 4.16.5 – 4.16.8.</w:t>
      </w:r>
      <w:bookmarkEnd w:id="324"/>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5"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5"/>
    </w:p>
    <w:p w:rsidR="00124FE0" w:rsidRPr="00864F51" w:rsidRDefault="00124FE0" w:rsidP="00124FE0">
      <w:pPr>
        <w:pStyle w:val="a4"/>
        <w:numPr>
          <w:ilvl w:val="0"/>
          <w:numId w:val="0"/>
        </w:numPr>
        <w:ind w:left="1985"/>
        <w:outlineLvl w:val="9"/>
      </w:pPr>
      <w:bookmarkStart w:id="326"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6"/>
    </w:p>
    <w:p w:rsidR="00124FE0" w:rsidRPr="007E4E41" w:rsidRDefault="00124FE0" w:rsidP="00124FE0">
      <w:pPr>
        <w:pStyle w:val="a4"/>
        <w:numPr>
          <w:ilvl w:val="0"/>
          <w:numId w:val="0"/>
        </w:numPr>
        <w:ind w:left="1985"/>
        <w:outlineLvl w:val="9"/>
      </w:pPr>
      <w:bookmarkStart w:id="327"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7"/>
    </w:p>
    <w:p w:rsidR="00124FE0" w:rsidRPr="007E4E41" w:rsidRDefault="00124FE0" w:rsidP="00124FE0">
      <w:pPr>
        <w:pStyle w:val="a3"/>
        <w:numPr>
          <w:ilvl w:val="0"/>
          <w:numId w:val="0"/>
        </w:numPr>
      </w:pPr>
      <w:bookmarkStart w:id="328"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8"/>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9" w:name="_Ref66290687"/>
      <w:r w:rsidRPr="007E4E41">
        <w:t>2)</w:t>
      </w:r>
      <w:r w:rsidRPr="007E4E41">
        <w:tab/>
        <w:t xml:space="preserve">при наступлении события, предусмотренного подпунктом </w:t>
      </w:r>
      <w:r w:rsidR="004B2043">
        <w:t>2</w:t>
      </w:r>
      <w:r w:rsidRPr="007E4E41">
        <w:t xml:space="preserve"> подпункта</w:t>
      </w:r>
      <w:r w:rsidR="005967AC">
        <w:t xml:space="preserve"> </w:t>
      </w:r>
      <w:r w:rsidR="004B2043">
        <w:t xml:space="preserve">4.16.6 </w:t>
      </w:r>
      <w:r w:rsidRPr="007E4E41">
        <w:t>, осуществляет одно из следующих действий:</w:t>
      </w:r>
      <w:bookmarkEnd w:id="329"/>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w:t>
      </w:r>
      <w:r w:rsidR="004B2043">
        <w:t>2</w:t>
      </w:r>
      <w:r w:rsidRPr="007E4E41">
        <w:t xml:space="preserve"> подпункта</w:t>
      </w:r>
      <w:r w:rsidR="005967AC">
        <w:t xml:space="preserve"> </w:t>
      </w:r>
      <w:r w:rsidR="004B2043">
        <w:t>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30"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0"/>
      <w:proofErr w:type="gramEnd"/>
    </w:p>
    <w:p w:rsidR="00124FE0" w:rsidRPr="007E4E41" w:rsidRDefault="00124FE0" w:rsidP="00124FE0">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DD69E9">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31"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A17BAA">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1"/>
    </w:p>
    <w:p w:rsidR="00124FE0" w:rsidRPr="007E4E41" w:rsidRDefault="00124FE0" w:rsidP="00124FE0">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DD69E9">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E6940" w:rsidRPr="00224767" w:rsidRDefault="00AF773A" w:rsidP="002E6940">
      <w:pPr>
        <w:pStyle w:val="a1"/>
        <w:numPr>
          <w:ilvl w:val="0"/>
          <w:numId w:val="0"/>
        </w:numPr>
      </w:pPr>
      <w:bookmarkStart w:id="332" w:name="_Ref314254860"/>
      <w:bookmarkStart w:id="333" w:name="_Ref414296622"/>
      <w:bookmarkStart w:id="334" w:name="_Toc415874684"/>
      <w:bookmarkStart w:id="335" w:name="_Toc534641129"/>
      <w:r>
        <w:t xml:space="preserve">РАЗДЕЛ </w:t>
      </w:r>
      <w:r w:rsidR="002E6940">
        <w:t xml:space="preserve">5. </w:t>
      </w:r>
      <w:r w:rsidR="002E6940" w:rsidRPr="00E857D5">
        <w:t>ТРЕБОВАНИЯ</w:t>
      </w:r>
      <w:r w:rsidR="002E6940" w:rsidRPr="00224767">
        <w:t xml:space="preserve"> К УЧАСТНИКАМ ЗАКУПКИ</w:t>
      </w:r>
      <w:bookmarkEnd w:id="332"/>
      <w:bookmarkEnd w:id="333"/>
      <w:bookmarkEnd w:id="334"/>
      <w:bookmarkEnd w:id="335"/>
    </w:p>
    <w:p w:rsidR="002E6940" w:rsidRPr="006E7AE0" w:rsidRDefault="002E6940" w:rsidP="002E6940">
      <w:pPr>
        <w:pStyle w:val="a2"/>
        <w:numPr>
          <w:ilvl w:val="0"/>
          <w:numId w:val="0"/>
        </w:numPr>
        <w:spacing w:before="0"/>
      </w:pPr>
      <w:bookmarkStart w:id="336" w:name="_Ref414298028"/>
      <w:bookmarkStart w:id="337" w:name="_Toc415874685"/>
      <w:bookmarkStart w:id="338" w:name="_Toc534641130"/>
      <w:r>
        <w:t xml:space="preserve">5.1 </w:t>
      </w:r>
      <w:r w:rsidRPr="006E7AE0">
        <w:t xml:space="preserve">Общие требования к участникам </w:t>
      </w:r>
      <w:bookmarkEnd w:id="336"/>
      <w:r w:rsidRPr="006E7AE0">
        <w:t>закупки</w:t>
      </w:r>
      <w:bookmarkEnd w:id="337"/>
      <w:bookmarkEnd w:id="338"/>
    </w:p>
    <w:p w:rsidR="002E6940" w:rsidRPr="006E7AE0" w:rsidRDefault="002E6940" w:rsidP="002E6940">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E6940" w:rsidRPr="006E7AE0" w:rsidRDefault="002E6940" w:rsidP="002E6940">
      <w:pPr>
        <w:pStyle w:val="a3"/>
        <w:numPr>
          <w:ilvl w:val="0"/>
          <w:numId w:val="0"/>
        </w:numPr>
      </w:pPr>
      <w:bookmarkStart w:id="339"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0" w:name="_Ref357679270"/>
      <w:bookmarkStart w:id="341"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40"/>
      <w:bookmarkEnd w:id="341"/>
      <w:r w:rsidRPr="006E7AE0">
        <w:t xml:space="preserve">участникам закупки указан в </w:t>
      </w:r>
      <w:bookmarkStart w:id="342" w:name="_Hlt311053359"/>
      <w:bookmarkEnd w:id="339"/>
      <w:bookmarkEnd w:id="342"/>
      <w:r w:rsidRPr="006E7AE0">
        <w:t>п. </w:t>
      </w:r>
      <w:r w:rsidRPr="006E7AE0">
        <w:fldChar w:fldCharType="begin"/>
      </w:r>
      <w:r w:rsidRPr="006E7AE0">
        <w:instrText xml:space="preserve"> REF _Ref414293795 \w \h  \* MERGEFORMAT </w:instrText>
      </w:r>
      <w:r w:rsidRPr="006E7AE0">
        <w:fldChar w:fldCharType="separate"/>
      </w:r>
      <w:r w:rsidR="00A17BAA">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3"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A17BAA">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3"/>
      <w:r w:rsidRPr="006E7AE0">
        <w:t>, которым должны соответствовать участники закупки.</w:t>
      </w:r>
    </w:p>
    <w:p w:rsidR="002E6940" w:rsidRPr="006E7AE0" w:rsidRDefault="002E6940" w:rsidP="002E6940">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4"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A17BAA">
        <w:t>16</w:t>
      </w:r>
      <w:r w:rsidRPr="006E7AE0">
        <w:fldChar w:fldCharType="end"/>
      </w:r>
      <w:r w:rsidRPr="006E7AE0">
        <w:t xml:space="preserve"> Информационной карты</w:t>
      </w:r>
      <w:bookmarkEnd w:id="344"/>
      <w:r>
        <w:t>.</w:t>
      </w:r>
    </w:p>
    <w:p w:rsidR="002E6940" w:rsidRDefault="002E6940" w:rsidP="002E6940">
      <w:pPr>
        <w:pStyle w:val="a2"/>
        <w:numPr>
          <w:ilvl w:val="0"/>
          <w:numId w:val="0"/>
        </w:numPr>
        <w:spacing w:before="0"/>
        <w:rPr>
          <w:highlight w:val="green"/>
        </w:rPr>
      </w:pPr>
      <w:bookmarkStart w:id="345" w:name="_Toc415874686"/>
      <w:bookmarkStart w:id="346" w:name="_Toc415874687"/>
      <w:bookmarkStart w:id="347" w:name="_Toc415874688"/>
      <w:bookmarkStart w:id="348" w:name="_Toc415874689"/>
      <w:bookmarkStart w:id="349" w:name="_Toc415874690"/>
      <w:bookmarkStart w:id="350" w:name="_Toc415874691"/>
      <w:bookmarkStart w:id="351" w:name="_Ref415873235"/>
      <w:bookmarkStart w:id="352" w:name="_Toc415874692"/>
      <w:bookmarkStart w:id="353" w:name="_Ref410722900"/>
      <w:bookmarkStart w:id="354" w:name="_Toc410902898"/>
      <w:bookmarkStart w:id="355" w:name="_Toc410907908"/>
      <w:bookmarkStart w:id="356" w:name="_Toc410908097"/>
      <w:bookmarkStart w:id="357" w:name="_Toc410910890"/>
      <w:bookmarkStart w:id="358" w:name="_Toc410911163"/>
      <w:bookmarkStart w:id="359" w:name="_Toc410920262"/>
      <w:bookmarkStart w:id="360" w:name="_Toc411279902"/>
      <w:bookmarkStart w:id="361" w:name="_Toc411626628"/>
      <w:bookmarkStart w:id="362" w:name="_Toc411632171"/>
      <w:bookmarkStart w:id="363" w:name="_Toc411882079"/>
      <w:bookmarkStart w:id="364" w:name="_Toc411941089"/>
      <w:bookmarkStart w:id="365" w:name="_Toc285801538"/>
      <w:bookmarkStart w:id="366" w:name="_Toc411949564"/>
      <w:bookmarkStart w:id="367" w:name="_Toc412111205"/>
      <w:bookmarkStart w:id="368" w:name="_Toc285977809"/>
      <w:bookmarkStart w:id="369" w:name="_Toc412127972"/>
      <w:bookmarkStart w:id="370" w:name="_Toc285999938"/>
      <w:bookmarkStart w:id="371" w:name="_Toc412218421"/>
      <w:bookmarkStart w:id="372" w:name="_Toc412543707"/>
      <w:bookmarkStart w:id="373" w:name="_Toc412551452"/>
      <w:bookmarkStart w:id="374" w:name="_Toc412754868"/>
      <w:bookmarkStart w:id="375" w:name="_Toc534641131"/>
      <w:bookmarkEnd w:id="345"/>
      <w:bookmarkEnd w:id="346"/>
      <w:bookmarkEnd w:id="347"/>
      <w:bookmarkEnd w:id="348"/>
      <w:bookmarkEnd w:id="349"/>
      <w:bookmarkEnd w:id="350"/>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2E6940" w:rsidRPr="006E7AE0" w:rsidRDefault="002E6940" w:rsidP="002E6940">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6"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6"/>
    </w:p>
    <w:p w:rsidR="002E6940" w:rsidRPr="006E7AE0" w:rsidRDefault="002E6940" w:rsidP="002E6940">
      <w:pPr>
        <w:pStyle w:val="a4"/>
        <w:numPr>
          <w:ilvl w:val="0"/>
          <w:numId w:val="0"/>
        </w:numPr>
        <w:ind w:left="1985"/>
        <w:outlineLvl w:val="9"/>
      </w:pPr>
      <w:bookmarkStart w:id="377" w:name="_Ref414044093"/>
      <w:r>
        <w:t>(1)</w:t>
      </w:r>
      <w:r w:rsidRPr="006E7AE0">
        <w:t>соответствие нормам Гражданского кодекса Российской Федерации;</w:t>
      </w:r>
      <w:bookmarkEnd w:id="377"/>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8"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8"/>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9"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9"/>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A17BAA">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80" w:name="_Ref415773147"/>
      <w:bookmarkStart w:id="381" w:name="_Toc127262883"/>
      <w:bookmarkStart w:id="382" w:name="_Toc255985672"/>
      <w:bookmarkStart w:id="383" w:name="_Ref313918774"/>
      <w:bookmarkStart w:id="384"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A17BAA">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5" w:name="_Toc419417292"/>
      <w:bookmarkStart w:id="386" w:name="_Toc415874694"/>
      <w:bookmarkEnd w:id="380"/>
      <w:bookmarkEnd w:id="381"/>
      <w:bookmarkEnd w:id="382"/>
      <w:bookmarkEnd w:id="383"/>
      <w:bookmarkEnd w:id="384"/>
      <w:bookmarkEnd w:id="385"/>
      <w:bookmarkEnd w:id="386"/>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7" w:name="_Toc534641133"/>
      <w:bookmarkStart w:id="388" w:name="_Ref314161291"/>
      <w:bookmarkStart w:id="389" w:name="_Toc415874696"/>
      <w:bookmarkStart w:id="390" w:name="_Ref414291981"/>
      <w:bookmarkStart w:id="391" w:name="_Ref312030749"/>
      <w:r>
        <w:t xml:space="preserve">РАЗДЕЛ </w:t>
      </w:r>
      <w:r w:rsidR="00180612">
        <w:t>6. ИНФОРМАЦИОННАЯ КАРТА</w:t>
      </w:r>
      <w:bookmarkEnd w:id="387"/>
      <w:bookmarkEnd w:id="388"/>
      <w:bookmarkEnd w:id="389"/>
      <w:bookmarkEnd w:id="390"/>
      <w:bookmarkEnd w:id="391"/>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EF7B2A" w:rsidRDefault="00EF7B2A" w:rsidP="00EF7B2A">
            <w:pPr>
              <w:jc w:val="center"/>
              <w:rPr>
                <w:rFonts w:ascii="Times New Roman" w:hAnsi="Times New Roman"/>
                <w:color w:val="000000"/>
              </w:rPr>
            </w:pPr>
            <w:r w:rsidRPr="00EF7B2A">
              <w:rPr>
                <w:rFonts w:ascii="Times New Roman" w:hAnsi="Times New Roman"/>
                <w:lang w:eastAsia="en-US"/>
              </w:rPr>
              <w:t>Изготовление, поставка и монтаж бака-аккумулятора горячей воды</w:t>
            </w:r>
            <w:r w:rsidR="00FC1D93">
              <w:rPr>
                <w:rFonts w:ascii="Times New Roman" w:hAnsi="Times New Roman"/>
                <w:lang w:eastAsia="en-US"/>
              </w:rPr>
              <w:t>, в соответствии с Техническим заданием.</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 xml:space="preserve">Адрес электронной почты: </w:t>
            </w:r>
            <w:hyperlink r:id="rId11" w:history="1">
              <w:r w:rsidR="00E8040F" w:rsidRPr="000C5468">
                <w:rPr>
                  <w:rStyle w:val="af0"/>
                  <w:lang w:val="en-US"/>
                </w:rPr>
                <w:t>marina</w:t>
              </w:r>
              <w:r w:rsidR="00E8040F" w:rsidRPr="000C5468">
                <w:rPr>
                  <w:rStyle w:val="af0"/>
                </w:rPr>
                <w:t>.</w:t>
              </w:r>
              <w:r w:rsidR="00E8040F" w:rsidRPr="000C5468">
                <w:rPr>
                  <w:rStyle w:val="af0"/>
                  <w:lang w:val="en-US"/>
                </w:rPr>
                <w:t>makarova</w:t>
              </w:r>
              <w:r w:rsidR="00E8040F" w:rsidRPr="000C5468">
                <w:rPr>
                  <w:rStyle w:val="af0"/>
                </w:rPr>
                <w:t>1971@</w:t>
              </w:r>
              <w:r w:rsidR="00E8040F" w:rsidRPr="000C5468">
                <w:rPr>
                  <w:rStyle w:val="af0"/>
                  <w:lang w:val="en-US"/>
                </w:rPr>
                <w:t>mail</w:t>
              </w:r>
              <w:r w:rsidR="00E8040F" w:rsidRPr="000C5468">
                <w:rPr>
                  <w:rStyle w:val="af0"/>
                </w:rPr>
                <w:t>.</w:t>
              </w:r>
              <w:r w:rsidR="00E8040F" w:rsidRPr="000C5468">
                <w:rPr>
                  <w:rStyle w:val="af0"/>
                  <w:lang w:val="en-US"/>
                </w:rPr>
                <w:t>ru</w:t>
              </w:r>
            </w:hyperlink>
            <w:r>
              <w:rPr>
                <w:rFonts w:ascii="Times New Roman" w:hAnsi="Times New Roman"/>
              </w:rPr>
              <w:t xml:space="preserve">, </w:t>
            </w:r>
            <w:r w:rsidRPr="000B59E1">
              <w:rPr>
                <w:rFonts w:ascii="Times New Roman" w:hAnsi="Times New Roman"/>
                <w:color w:val="444444"/>
                <w:sz w:val="21"/>
                <w:szCs w:val="21"/>
                <w:shd w:val="clear" w:color="auto" w:fill="FAFAFA"/>
              </w:rPr>
              <w:t>Info@vyborgteploenergo.ru</w:t>
            </w:r>
          </w:p>
          <w:p w:rsidR="005D69CD"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EF7B2A">
              <w:rPr>
                <w:rFonts w:ascii="Times New Roman" w:hAnsi="Times New Roman"/>
              </w:rPr>
              <w:t>Макарова</w:t>
            </w:r>
            <w:r w:rsidR="00860D3A">
              <w:rPr>
                <w:rFonts w:ascii="Times New Roman" w:hAnsi="Times New Roman"/>
              </w:rPr>
              <w:t xml:space="preserve"> </w:t>
            </w:r>
            <w:r w:rsidR="00EF7B2A">
              <w:rPr>
                <w:rFonts w:ascii="Times New Roman" w:hAnsi="Times New Roman"/>
              </w:rPr>
              <w:t>Марина</w:t>
            </w:r>
            <w:r w:rsidR="00860D3A">
              <w:rPr>
                <w:rFonts w:ascii="Times New Roman" w:hAnsi="Times New Roman"/>
              </w:rPr>
              <w:t xml:space="preserve"> </w:t>
            </w:r>
            <w:r w:rsidR="00EF7B2A">
              <w:rPr>
                <w:rFonts w:ascii="Times New Roman" w:hAnsi="Times New Roman"/>
              </w:rPr>
              <w:t>Александровна</w:t>
            </w:r>
            <w:r w:rsidR="00860D3A">
              <w:rPr>
                <w:rFonts w:ascii="Times New Roman" w:hAnsi="Times New Roman"/>
              </w:rPr>
              <w:t xml:space="preserve"> тел</w:t>
            </w:r>
            <w:r w:rsidR="00DD69E9">
              <w:rPr>
                <w:rFonts w:ascii="Times New Roman" w:hAnsi="Times New Roman"/>
              </w:rPr>
              <w:t>.</w:t>
            </w:r>
            <w:r w:rsidR="00860D3A">
              <w:rPr>
                <w:rFonts w:ascii="Times New Roman" w:hAnsi="Times New Roman"/>
              </w:rPr>
              <w:t xml:space="preserve"> (81378)33363;</w:t>
            </w:r>
          </w:p>
          <w:p w:rsidR="000C701E" w:rsidRDefault="000C701E" w:rsidP="000C701E">
            <w:pPr>
              <w:spacing w:after="0" w:line="240" w:lineRule="auto"/>
              <w:rPr>
                <w:rFonts w:ascii="Times New Roman" w:hAnsi="Times New Roman"/>
              </w:rPr>
            </w:pPr>
          </w:p>
          <w:p w:rsidR="000C701E" w:rsidRDefault="000C701E" w:rsidP="000C701E">
            <w:pPr>
              <w:spacing w:after="0" w:line="240" w:lineRule="auto"/>
              <w:rPr>
                <w:rFonts w:ascii="Times New Roman" w:hAnsi="Times New Roman"/>
              </w:rPr>
            </w:pPr>
            <w:r>
              <w:rPr>
                <w:rFonts w:ascii="Times New Roman" w:hAnsi="Times New Roman"/>
              </w:rPr>
              <w:t xml:space="preserve">Контактное лицо по техническому заданию (Ф.И.О.): </w:t>
            </w:r>
          </w:p>
          <w:p w:rsidR="000C701E" w:rsidRDefault="00362EA3" w:rsidP="000C701E">
            <w:pPr>
              <w:spacing w:after="0" w:line="240" w:lineRule="auto"/>
              <w:rPr>
                <w:rFonts w:ascii="Times New Roman" w:hAnsi="Times New Roman"/>
              </w:rPr>
            </w:pPr>
            <w:r>
              <w:rPr>
                <w:rFonts w:ascii="Times New Roman" w:hAnsi="Times New Roman"/>
                <w:lang w:eastAsia="en-US"/>
              </w:rPr>
              <w:t>Макушина</w:t>
            </w:r>
            <w:r w:rsidR="000C701E">
              <w:rPr>
                <w:rFonts w:ascii="Times New Roman" w:hAnsi="Times New Roman"/>
                <w:lang w:eastAsia="en-US"/>
              </w:rPr>
              <w:t xml:space="preserve"> </w:t>
            </w:r>
            <w:r>
              <w:rPr>
                <w:rFonts w:ascii="Times New Roman" w:hAnsi="Times New Roman"/>
                <w:lang w:eastAsia="en-US"/>
              </w:rPr>
              <w:t>Ольга</w:t>
            </w:r>
            <w:r w:rsidR="000C701E">
              <w:rPr>
                <w:rFonts w:ascii="Times New Roman" w:hAnsi="Times New Roman"/>
                <w:lang w:eastAsia="en-US"/>
              </w:rPr>
              <w:t xml:space="preserve"> </w:t>
            </w:r>
            <w:r>
              <w:rPr>
                <w:rFonts w:ascii="Times New Roman" w:hAnsi="Times New Roman"/>
                <w:lang w:eastAsia="en-US"/>
              </w:rPr>
              <w:t>Сергеевна</w:t>
            </w:r>
            <w:r w:rsidR="000C701E">
              <w:rPr>
                <w:rFonts w:ascii="Times New Roman" w:hAnsi="Times New Roman"/>
                <w:lang w:eastAsia="en-US"/>
              </w:rPr>
              <w:t xml:space="preserve"> +7921</w:t>
            </w:r>
            <w:r w:rsidR="004D0042">
              <w:rPr>
                <w:rFonts w:ascii="Times New Roman" w:hAnsi="Times New Roman"/>
                <w:lang w:eastAsia="en-US"/>
              </w:rPr>
              <w:t>5943757</w:t>
            </w:r>
          </w:p>
          <w:p w:rsidR="00860D3A" w:rsidRPr="00134B3B" w:rsidRDefault="00860D3A" w:rsidP="00890DB5">
            <w:pPr>
              <w:spacing w:after="0" w:line="240" w:lineRule="auto"/>
              <w:rPr>
                <w:rFonts w:ascii="Times New Roman" w:hAnsi="Times New Roman"/>
                <w:lang w:eastAsia="en-US"/>
              </w:rPr>
            </w:pPr>
          </w:p>
        </w:tc>
      </w:tr>
      <w:bookmarkEnd w:id="393"/>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980766"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2" w:history="1">
              <w:r w:rsidRPr="00AE384C">
                <w:rPr>
                  <w:rStyle w:val="af0"/>
                  <w:sz w:val="24"/>
                  <w:szCs w:val="24"/>
                  <w:lang w:val="en-US"/>
                </w:rPr>
                <w:t>www</w:t>
              </w:r>
              <w:r w:rsidRPr="00AE384C">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3"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29828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EF7B2A" w:rsidP="00222687">
            <w:pPr>
              <w:spacing w:line="23" w:lineRule="atLeast"/>
              <w:jc w:val="both"/>
              <w:rPr>
                <w:rFonts w:ascii="Times New Roman" w:eastAsia="Calibri" w:hAnsi="Times New Roman"/>
                <w:bCs/>
                <w:lang w:eastAsia="en-US"/>
              </w:rPr>
            </w:pPr>
            <w:r>
              <w:rPr>
                <w:rFonts w:ascii="Times New Roman" w:hAnsi="Times New Roman"/>
              </w:rPr>
              <w:t>2</w:t>
            </w:r>
            <w:r w:rsidR="000C701E">
              <w:rPr>
                <w:rFonts w:ascii="Times New Roman" w:hAnsi="Times New Roman"/>
              </w:rPr>
              <w:t> 1</w:t>
            </w:r>
            <w:r w:rsidR="00362EA3">
              <w:rPr>
                <w:rFonts w:ascii="Times New Roman" w:hAnsi="Times New Roman"/>
              </w:rPr>
              <w:t>50</w:t>
            </w:r>
            <w:r w:rsidR="000C701E">
              <w:rPr>
                <w:rFonts w:ascii="Times New Roman" w:hAnsi="Times New Roman"/>
              </w:rPr>
              <w:t xml:space="preserve"> </w:t>
            </w:r>
            <w:r w:rsidR="00362EA3">
              <w:rPr>
                <w:rFonts w:ascii="Times New Roman" w:hAnsi="Times New Roman"/>
              </w:rPr>
              <w:t>0</w:t>
            </w:r>
            <w:r w:rsidR="005D69CD" w:rsidRPr="005D69CD">
              <w:rPr>
                <w:rFonts w:ascii="Times New Roman" w:hAnsi="Times New Roman"/>
              </w:rPr>
              <w:t>00 (</w:t>
            </w:r>
            <w:r>
              <w:rPr>
                <w:rFonts w:ascii="Times New Roman" w:hAnsi="Times New Roman"/>
              </w:rPr>
              <w:t>Два</w:t>
            </w:r>
            <w:r w:rsidR="000C701E">
              <w:rPr>
                <w:rFonts w:ascii="Times New Roman" w:hAnsi="Times New Roman"/>
              </w:rPr>
              <w:t xml:space="preserve"> миллион</w:t>
            </w:r>
            <w:r>
              <w:rPr>
                <w:rFonts w:ascii="Times New Roman" w:hAnsi="Times New Roman"/>
              </w:rPr>
              <w:t>а</w:t>
            </w:r>
            <w:r w:rsidR="0001083C">
              <w:rPr>
                <w:rFonts w:ascii="Times New Roman" w:hAnsi="Times New Roman"/>
              </w:rPr>
              <w:t xml:space="preserve"> </w:t>
            </w:r>
            <w:r>
              <w:rPr>
                <w:rFonts w:ascii="Times New Roman" w:hAnsi="Times New Roman"/>
              </w:rPr>
              <w:t xml:space="preserve">сто </w:t>
            </w:r>
            <w:r w:rsidR="004D0042">
              <w:rPr>
                <w:rFonts w:ascii="Times New Roman" w:hAnsi="Times New Roman"/>
              </w:rPr>
              <w:t>пятьдесят</w:t>
            </w:r>
            <w:r>
              <w:rPr>
                <w:rFonts w:ascii="Times New Roman" w:hAnsi="Times New Roman"/>
              </w:rPr>
              <w:t xml:space="preserve"> </w:t>
            </w:r>
            <w:r w:rsidR="000C701E">
              <w:rPr>
                <w:rFonts w:ascii="Times New Roman" w:hAnsi="Times New Roman"/>
              </w:rPr>
              <w:t xml:space="preserve"> тысяч)</w:t>
            </w:r>
            <w:r w:rsidR="005D69CD" w:rsidRPr="005D69CD">
              <w:rPr>
                <w:rFonts w:ascii="Times New Roman" w:hAnsi="Times New Roman"/>
              </w:rPr>
              <w:t xml:space="preserve"> рублей 00 копеек, включая НДС 20%. </w:t>
            </w:r>
            <w:r w:rsidR="005D69CD" w:rsidRPr="005D69CD">
              <w:rPr>
                <w:rFonts w:ascii="Times New Roman" w:eastAsia="Lucida Sans Unicode" w:hAnsi="Times New Roman"/>
                <w:kern w:val="2"/>
                <w:lang w:eastAsia="hi-IN" w:bidi="hi-IN"/>
              </w:rPr>
              <w:t xml:space="preserve">Стоимость продукции включает все расходы, связанные с оказанием услуг, </w:t>
            </w:r>
            <w:r w:rsidR="00AE1D1F">
              <w:rPr>
                <w:rFonts w:ascii="Times New Roman" w:eastAsia="Lucida Sans Unicode" w:hAnsi="Times New Roman"/>
                <w:kern w:val="2"/>
                <w:lang w:eastAsia="hi-IN" w:bidi="hi-IN"/>
              </w:rPr>
              <w:t xml:space="preserve">изготовлением, </w:t>
            </w:r>
            <w:r w:rsidR="005D69CD" w:rsidRPr="005D69CD">
              <w:rPr>
                <w:rFonts w:ascii="Times New Roman" w:eastAsia="Lucida Sans Unicode" w:hAnsi="Times New Roman"/>
                <w:kern w:val="2"/>
                <w:lang w:eastAsia="hi-IN" w:bidi="hi-IN"/>
              </w:rPr>
              <w:t>поставкой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222687">
            <w:pPr>
              <w:spacing w:after="120" w:line="240" w:lineRule="auto"/>
              <w:jc w:val="both"/>
              <w:outlineLvl w:val="1"/>
              <w:rPr>
                <w:rFonts w:ascii="Times New Roman" w:hAnsi="Times New Roman"/>
                <w:color w:val="FF0000"/>
                <w:highlight w:val="yellow"/>
                <w:lang w:eastAsia="en-US"/>
              </w:rPr>
            </w:pPr>
            <w:bookmarkStart w:id="397" w:name="_Toc470881731"/>
            <w:bookmarkStart w:id="398"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7"/>
            <w:bookmarkEnd w:id="398"/>
            <w:r>
              <w:rPr>
                <w:rFonts w:ascii="Times New Roman" w:hAnsi="Times New Roman"/>
              </w:rPr>
              <w:t xml:space="preserve">договора, </w:t>
            </w:r>
            <w:r w:rsidRPr="000A2D6D">
              <w:rPr>
                <w:rFonts w:ascii="Times New Roman" w:hAnsi="Times New Roman"/>
              </w:rPr>
              <w:t>взята цена из запрошенных коммерческих предложений</w:t>
            </w:r>
            <w:r>
              <w:rPr>
                <w:rFonts w:ascii="Times New Roman" w:hAnsi="Times New Roman"/>
              </w:rPr>
              <w:t>.</w:t>
            </w:r>
          </w:p>
        </w:tc>
      </w:tr>
      <w:bookmarkEnd w:id="39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AE1D1F" w:rsidRDefault="005D69CD" w:rsidP="00C82117">
            <w:pPr>
              <w:spacing w:after="0" w:line="240" w:lineRule="auto"/>
              <w:rPr>
                <w:rFonts w:ascii="Times New Roman" w:hAnsi="Times New Roman"/>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все расходы, связанные с оказанием услуг,</w:t>
            </w:r>
            <w:r w:rsidR="00604E1D">
              <w:rPr>
                <w:rFonts w:ascii="Times New Roman" w:eastAsia="Lucida Sans Unicode" w:hAnsi="Times New Roman"/>
                <w:kern w:val="2"/>
                <w:lang w:eastAsia="hi-IN" w:bidi="hi-IN"/>
              </w:rPr>
              <w:t xml:space="preserve"> изготовлением,</w:t>
            </w:r>
            <w:r w:rsidR="000A2D6D" w:rsidRPr="005D69CD">
              <w:rPr>
                <w:rFonts w:ascii="Times New Roman" w:eastAsia="Lucida Sans Unicode" w:hAnsi="Times New Roman"/>
                <w:kern w:val="2"/>
                <w:lang w:eastAsia="hi-IN" w:bidi="hi-IN"/>
              </w:rPr>
              <w:t xml:space="preserve"> поставкой</w:t>
            </w:r>
            <w:r w:rsidR="00AE1D1F">
              <w:rPr>
                <w:rFonts w:ascii="Times New Roman" w:hAnsi="Times New Roman"/>
              </w:rPr>
              <w:t xml:space="preserve">, </w:t>
            </w:r>
          </w:p>
          <w:p w:rsidR="005D69CD" w:rsidRDefault="000A2D6D" w:rsidP="00AE1D1F">
            <w:pPr>
              <w:spacing w:after="0" w:line="240" w:lineRule="auto"/>
              <w:rPr>
                <w:rFonts w:ascii="Times New Roman" w:hAnsi="Times New Roman"/>
                <w:lang w:eastAsia="en-US"/>
              </w:rPr>
            </w:pPr>
            <w:r w:rsidRPr="005D69CD">
              <w:rPr>
                <w:rFonts w:ascii="Times New Roman" w:eastAsia="Lucida Sans Unicode" w:hAnsi="Times New Roman"/>
                <w:kern w:val="2"/>
                <w:lang w:eastAsia="hi-IN" w:bidi="hi-IN"/>
              </w:rPr>
              <w:t xml:space="preserve"> </w:t>
            </w:r>
            <w:r w:rsidR="00AE1D1F">
              <w:rPr>
                <w:rFonts w:ascii="Times New Roman" w:eastAsia="Lucida Sans Unicode" w:hAnsi="Times New Roman"/>
                <w:kern w:val="2"/>
                <w:lang w:eastAsia="hi-IN" w:bidi="hi-IN"/>
              </w:rPr>
              <w:t xml:space="preserve">установка, сборка, пуско-наладка, сдача, </w:t>
            </w:r>
            <w:r w:rsidRPr="005D69CD">
              <w:rPr>
                <w:rFonts w:ascii="Times New Roman" w:eastAsia="Lucida Sans Unicode" w:hAnsi="Times New Roman"/>
                <w:kern w:val="2"/>
                <w:lang w:eastAsia="hi-IN" w:bidi="hi-IN"/>
              </w:rPr>
              <w:t>налоги, сборы и другие обязательные платежи</w:t>
            </w:r>
            <w:r>
              <w:rPr>
                <w:rFonts w:ascii="Times New Roman" w:eastAsia="Lucida Sans Unicode" w:hAnsi="Times New Roman"/>
                <w:kern w:val="2"/>
                <w:lang w:eastAsia="hi-IN" w:bidi="hi-I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1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3C03D1" w:rsidRDefault="00AE1D1F" w:rsidP="00604E1D">
            <w:pPr>
              <w:spacing w:after="0" w:line="240" w:lineRule="auto"/>
              <w:rPr>
                <w:rFonts w:ascii="Times New Roman" w:hAnsi="Times New Roman"/>
                <w:highlight w:val="yellow"/>
                <w:lang w:eastAsia="en-US"/>
              </w:rPr>
            </w:pPr>
            <w:r>
              <w:rPr>
                <w:rFonts w:ascii="Times New Roman" w:hAnsi="Times New Roman"/>
              </w:rPr>
              <w:t>П</w:t>
            </w:r>
            <w:r w:rsidR="003C03D1" w:rsidRPr="003C03D1">
              <w:rPr>
                <w:rFonts w:ascii="Times New Roman" w:hAnsi="Times New Roman"/>
              </w:rPr>
              <w:t xml:space="preserve">о адресу: </w:t>
            </w:r>
            <w:r w:rsidR="004D0042" w:rsidRPr="004D0042">
              <w:rPr>
                <w:rFonts w:ascii="Times New Roman" w:hAnsi="Times New Roman"/>
                <w:sz w:val="24"/>
              </w:rPr>
              <w:t>Ленинградская область, п. Селезнево, ул. Центральная, д. 23 (здание котельной)</w:t>
            </w:r>
          </w:p>
        </w:tc>
      </w:tr>
      <w:bookmarkEnd w:id="400"/>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604E1D" w:rsidRPr="00952873" w:rsidRDefault="00453F20" w:rsidP="00604E1D">
            <w:pPr>
              <w:jc w:val="both"/>
              <w:rPr>
                <w:rFonts w:ascii="Times New Roman" w:hAnsi="Times New Roman"/>
              </w:rPr>
            </w:pPr>
            <w:r w:rsidRPr="00C20233">
              <w:rPr>
                <w:rFonts w:ascii="Times New Roman" w:hAnsi="Times New Roman"/>
                <w:lang w:eastAsia="en-US"/>
              </w:rPr>
              <w:t xml:space="preserve"> </w:t>
            </w:r>
            <w:r w:rsidR="001B50C8" w:rsidRPr="001B50C8">
              <w:rPr>
                <w:rFonts w:ascii="Times New Roman" w:hAnsi="Times New Roman"/>
              </w:rPr>
              <w:t xml:space="preserve">До начала работ Заказчик перечисляет Исполнителю аванс в размере </w:t>
            </w:r>
            <w:r w:rsidR="004D0042">
              <w:rPr>
                <w:rFonts w:ascii="Times New Roman" w:hAnsi="Times New Roman"/>
              </w:rPr>
              <w:t>7</w:t>
            </w:r>
            <w:r w:rsidR="001B50C8" w:rsidRPr="001B50C8">
              <w:rPr>
                <w:rFonts w:ascii="Times New Roman" w:hAnsi="Times New Roman"/>
              </w:rPr>
              <w:t xml:space="preserve">0% от стоимости договора. Окончательный расчет производится в течение 15 </w:t>
            </w:r>
            <w:r w:rsidR="004D0042">
              <w:rPr>
                <w:rFonts w:ascii="Times New Roman" w:hAnsi="Times New Roman"/>
              </w:rPr>
              <w:t>рабочих</w:t>
            </w:r>
            <w:r w:rsidR="001B50C8" w:rsidRPr="001B50C8">
              <w:rPr>
                <w:rFonts w:ascii="Times New Roman" w:hAnsi="Times New Roman"/>
              </w:rPr>
              <w:t xml:space="preserve"> дней </w:t>
            </w:r>
            <w:proofErr w:type="gramStart"/>
            <w:r w:rsidR="001B50C8" w:rsidRPr="001B50C8">
              <w:rPr>
                <w:rFonts w:ascii="Times New Roman" w:hAnsi="Times New Roman"/>
              </w:rPr>
              <w:t>с даты приемки</w:t>
            </w:r>
            <w:proofErr w:type="gramEnd"/>
            <w:r w:rsidR="001B50C8" w:rsidRPr="001B50C8">
              <w:rPr>
                <w:rFonts w:ascii="Times New Roman" w:hAnsi="Times New Roman"/>
              </w:rPr>
              <w:t xml:space="preserve"> БАГВ и подписания актов выполненных работ</w:t>
            </w:r>
            <w:r w:rsidR="00604E1D" w:rsidRPr="00952873">
              <w:rPr>
                <w:rFonts w:ascii="Times New Roman" w:hAnsi="Times New Roman"/>
              </w:rPr>
              <w:t>.</w:t>
            </w:r>
          </w:p>
          <w:p w:rsidR="005D69CD" w:rsidRPr="00C20233" w:rsidRDefault="005D69CD" w:rsidP="00AE1D1F">
            <w:pPr>
              <w:spacing w:after="0" w:line="240" w:lineRule="auto"/>
              <w:rPr>
                <w:rFonts w:ascii="Times New Roman" w:hAnsi="Times New Roman"/>
                <w:lang w:eastAsia="en-US"/>
              </w:rPr>
            </w:pPr>
          </w:p>
        </w:tc>
      </w:tr>
      <w:tr w:rsidR="004D004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D0042" w:rsidRDefault="004D004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4D0042" w:rsidRPr="004D0042" w:rsidRDefault="004D0042" w:rsidP="004D0042">
            <w:pPr>
              <w:jc w:val="both"/>
              <w:rPr>
                <w:rFonts w:ascii="Times New Roman" w:hAnsi="Times New Roman"/>
              </w:rPr>
            </w:pPr>
            <w:r w:rsidRPr="004D0042">
              <w:rPr>
                <w:rFonts w:ascii="Times New Roman" w:hAnsi="Times New Roman"/>
              </w:rPr>
              <w:t>Срок выполнения работ по изготовлению, поставке, сборке и установке БАГВ на готовое основание – до 01 сентября 2024 года.</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01"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4D0042" w:rsidRDefault="004D0042">
            <w:pPr>
              <w:spacing w:after="0" w:line="240" w:lineRule="auto"/>
              <w:rPr>
                <w:rFonts w:ascii="Times New Roman" w:hAnsi="Times New Roman"/>
                <w:lang w:eastAsia="en-US"/>
              </w:rPr>
            </w:pP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02" w:name="_Ref534743978"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4D0042" w:rsidRPr="00C668E3" w:rsidRDefault="004D0042">
            <w:pPr>
              <w:spacing w:after="0" w:line="240" w:lineRule="auto"/>
              <w:rPr>
                <w:rFonts w:ascii="Times New Roman" w:hAnsi="Times New Roman"/>
              </w:rPr>
            </w:pPr>
            <w:r w:rsidRPr="00C668E3">
              <w:rPr>
                <w:rFonts w:ascii="Times New Roman" w:hAnsi="Times New Roman"/>
              </w:rPr>
              <w:t xml:space="preserve">Предлагаемые участником закупки цены </w:t>
            </w:r>
            <w:r>
              <w:rPr>
                <w:rFonts w:ascii="Times New Roman" w:hAnsi="Times New Roman"/>
              </w:rPr>
              <w:t>изготовления и поставки</w:t>
            </w:r>
            <w:r w:rsidRPr="00C668E3">
              <w:rPr>
                <w:rFonts w:ascii="Times New Roman" w:hAnsi="Times New Roman"/>
              </w:rPr>
              <w:t>,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4D0042" w:rsidRDefault="004D0042">
            <w:pPr>
              <w:spacing w:after="0" w:line="240" w:lineRule="auto"/>
              <w:rPr>
                <w:rFonts w:ascii="Times New Roman" w:hAnsi="Times New Roman"/>
                <w:highlight w:val="yellow"/>
                <w:lang w:eastAsia="en-US"/>
              </w:rPr>
            </w:pP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03" w:name="_Ref534601424" w:colFirst="0" w:colLast="0"/>
            <w:bookmarkEnd w:id="402"/>
          </w:p>
        </w:tc>
        <w:tc>
          <w:tcPr>
            <w:tcW w:w="8507" w:type="dxa"/>
            <w:gridSpan w:val="2"/>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04" w:name="_Ref66290287" w:colFirst="0" w:colLast="0"/>
            <w:bookmarkStart w:id="405" w:name="_Hlk66219310"/>
            <w:bookmarkEnd w:id="403"/>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Не предусмотрены.</w:t>
            </w:r>
          </w:p>
          <w:p w:rsidR="004D0042" w:rsidRDefault="004D0042">
            <w:pPr>
              <w:spacing w:after="0" w:line="240" w:lineRule="auto"/>
              <w:rPr>
                <w:rFonts w:ascii="Times New Roman" w:hAnsi="Times New Roman"/>
                <w:lang w:eastAsia="en-US"/>
              </w:rPr>
            </w:pPr>
          </w:p>
        </w:tc>
      </w:tr>
      <w:bookmarkEnd w:id="404"/>
      <w:bookmarkEnd w:id="405"/>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rsidP="00180612">
            <w:pPr>
              <w:spacing w:after="0" w:line="240" w:lineRule="auto"/>
              <w:rPr>
                <w:rFonts w:ascii="Times New Roman" w:hAnsi="Times New Roman"/>
                <w:lang w:eastAsia="en-US"/>
              </w:rPr>
            </w:pPr>
            <w:r>
              <w:rPr>
                <w:rFonts w:ascii="Times New Roman" w:hAnsi="Times New Roman"/>
              </w:rPr>
              <w:t xml:space="preserve">Нет </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06"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rsidP="00A00E36">
            <w:pPr>
              <w:spacing w:after="0" w:line="240" w:lineRule="auto"/>
              <w:rPr>
                <w:rFonts w:ascii="Times New Roman" w:hAnsi="Times New Roman"/>
                <w:lang w:eastAsia="en-US"/>
              </w:rPr>
            </w:pPr>
            <w:r>
              <w:rPr>
                <w:rFonts w:ascii="Times New Roman" w:hAnsi="Times New Roman"/>
              </w:rPr>
              <w:t xml:space="preserve">Перечень документов, подтверждающих соответствие </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rsidP="00A224CA">
            <w:pPr>
              <w:spacing w:after="0" w:line="240" w:lineRule="auto"/>
              <w:rPr>
                <w:rFonts w:ascii="Times New Roman" w:hAnsi="Times New Roman"/>
                <w:lang w:eastAsia="en-US"/>
              </w:rPr>
            </w:pPr>
            <w:r>
              <w:rPr>
                <w:rFonts w:ascii="Times New Roman" w:hAnsi="Times New Roman"/>
              </w:rPr>
              <w:t xml:space="preserve">Согласно Техническому заданию (Раздел 9) </w:t>
            </w:r>
          </w:p>
        </w:tc>
      </w:tr>
      <w:tr w:rsidR="004D004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07" w:name="_Ref414293795"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rsidP="00762A17">
            <w:pPr>
              <w:spacing w:after="0" w:line="240" w:lineRule="auto"/>
              <w:rPr>
                <w:rFonts w:ascii="Times New Roman" w:hAnsi="Times New Roman"/>
                <w:lang w:eastAsia="en-US"/>
              </w:rPr>
            </w:pPr>
            <w:r>
              <w:rPr>
                <w:rFonts w:ascii="Times New Roman" w:hAnsi="Times New Roman"/>
              </w:rPr>
              <w:t>Согласно Техническому заданию (Раздел 9)</w:t>
            </w:r>
          </w:p>
        </w:tc>
      </w:tr>
      <w:bookmarkEnd w:id="407"/>
      <w:tr w:rsidR="004D004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D0042" w:rsidRDefault="004D004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bookmarkStart w:id="408" w:name="_Ref534586139"/>
            <w:r>
              <w:rPr>
                <w:rFonts w:ascii="Times New Roman" w:hAnsi="Times New Roman"/>
              </w:rPr>
              <w:t>Возможность привлечения субподрядчиков (соисполнителей, субпоставщиков)</w:t>
            </w:r>
            <w:bookmarkEnd w:id="408"/>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Предусмотрена</w:t>
            </w:r>
          </w:p>
          <w:p w:rsidR="004D0042" w:rsidRDefault="004D0042">
            <w:pPr>
              <w:spacing w:after="0" w:line="240" w:lineRule="auto"/>
              <w:rPr>
                <w:rFonts w:ascii="Times New Roman" w:hAnsi="Times New Roman"/>
                <w:lang w:eastAsia="en-US"/>
              </w:rPr>
            </w:pP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9"/>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10"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4D0042" w:rsidRPr="00CB5992" w:rsidRDefault="004D0042" w:rsidP="00FC1D93">
            <w:pPr>
              <w:spacing w:after="0" w:line="240" w:lineRule="auto"/>
              <w:rPr>
                <w:rFonts w:ascii="Times New Roman" w:hAnsi="Times New Roman"/>
                <w:lang w:eastAsia="en-US"/>
              </w:rPr>
            </w:pPr>
            <w:r w:rsidRPr="00CB5992">
              <w:rPr>
                <w:rFonts w:ascii="Times New Roman" w:hAnsi="Times New Roman"/>
              </w:rPr>
              <w:t xml:space="preserve">Заявки </w:t>
            </w:r>
            <w:proofErr w:type="gramStart"/>
            <w:r w:rsidRPr="00CB5992">
              <w:rPr>
                <w:rFonts w:ascii="Times New Roman" w:hAnsi="Times New Roman"/>
              </w:rPr>
              <w:t>подаются</w:t>
            </w:r>
            <w:proofErr w:type="gramEnd"/>
            <w:r w:rsidRPr="00CB5992">
              <w:rPr>
                <w:rFonts w:ascii="Times New Roman" w:hAnsi="Times New Roman"/>
              </w:rPr>
              <w:t xml:space="preserve"> начиная с «</w:t>
            </w:r>
            <w:r>
              <w:rPr>
                <w:rFonts w:ascii="Times New Roman" w:hAnsi="Times New Roman"/>
              </w:rPr>
              <w:t>2</w:t>
            </w:r>
            <w:r w:rsidR="00FC1D93">
              <w:rPr>
                <w:rFonts w:ascii="Times New Roman" w:hAnsi="Times New Roman"/>
              </w:rPr>
              <w:t>5</w:t>
            </w:r>
            <w:r w:rsidRPr="00CB5992">
              <w:rPr>
                <w:rFonts w:ascii="Times New Roman" w:hAnsi="Times New Roman"/>
              </w:rPr>
              <w:t xml:space="preserve">» </w:t>
            </w:r>
            <w:r>
              <w:rPr>
                <w:rFonts w:ascii="Times New Roman" w:hAnsi="Times New Roman"/>
              </w:rPr>
              <w:t>июля</w:t>
            </w:r>
            <w:r w:rsidRPr="00CB5992">
              <w:rPr>
                <w:rFonts w:ascii="Times New Roman" w:hAnsi="Times New Roman"/>
              </w:rPr>
              <w:t xml:space="preserve">  202</w:t>
            </w:r>
            <w:r>
              <w:rPr>
                <w:rFonts w:ascii="Times New Roman" w:hAnsi="Times New Roman"/>
              </w:rPr>
              <w:t>4</w:t>
            </w:r>
            <w:r w:rsidRPr="00CB5992">
              <w:rPr>
                <w:rFonts w:ascii="Times New Roman" w:hAnsi="Times New Roman"/>
              </w:rPr>
              <w:t xml:space="preserve">  г. </w:t>
            </w:r>
            <w:r>
              <w:rPr>
                <w:rFonts w:ascii="Times New Roman" w:hAnsi="Times New Roman"/>
              </w:rPr>
              <w:t xml:space="preserve"> </w:t>
            </w:r>
            <w:r w:rsidRPr="00CB5992">
              <w:rPr>
                <w:rFonts w:ascii="Times New Roman" w:hAnsi="Times New Roman"/>
              </w:rPr>
              <w:t>и до «</w:t>
            </w:r>
            <w:r>
              <w:rPr>
                <w:rFonts w:ascii="Times New Roman" w:hAnsi="Times New Roman"/>
              </w:rPr>
              <w:t>0</w:t>
            </w:r>
            <w:r w:rsidR="00FC1D93">
              <w:rPr>
                <w:rFonts w:ascii="Times New Roman" w:hAnsi="Times New Roman"/>
              </w:rPr>
              <w:t>2</w:t>
            </w:r>
            <w:r w:rsidRPr="00CB5992">
              <w:rPr>
                <w:rFonts w:ascii="Times New Roman" w:hAnsi="Times New Roman"/>
              </w:rPr>
              <w:t xml:space="preserve">» </w:t>
            </w:r>
            <w:r>
              <w:rPr>
                <w:rFonts w:ascii="Times New Roman" w:hAnsi="Times New Roman"/>
              </w:rPr>
              <w:t xml:space="preserve"> августа  </w:t>
            </w:r>
            <w:r w:rsidRPr="00CB5992">
              <w:rPr>
                <w:rFonts w:ascii="Times New Roman" w:hAnsi="Times New Roman"/>
              </w:rPr>
              <w:t>202</w:t>
            </w:r>
            <w:r>
              <w:rPr>
                <w:rFonts w:ascii="Times New Roman" w:hAnsi="Times New Roman"/>
              </w:rPr>
              <w:t>4</w:t>
            </w:r>
            <w:r w:rsidRPr="00CB5992">
              <w:rPr>
                <w:rFonts w:ascii="Times New Roman" w:hAnsi="Times New Roman"/>
              </w:rPr>
              <w:t xml:space="preserve"> г. </w:t>
            </w:r>
            <w:r w:rsidR="00FC1D93">
              <w:rPr>
                <w:rFonts w:ascii="Times New Roman" w:hAnsi="Times New Roman"/>
              </w:rPr>
              <w:t>09</w:t>
            </w:r>
            <w:r w:rsidRPr="00CB5992">
              <w:rPr>
                <w:rFonts w:ascii="Times New Roman" w:hAnsi="Times New Roman"/>
              </w:rPr>
              <w:t xml:space="preserve">  ч. </w:t>
            </w:r>
            <w:r w:rsidR="00FC1D93">
              <w:rPr>
                <w:rFonts w:ascii="Times New Roman" w:hAnsi="Times New Roman"/>
              </w:rPr>
              <w:t>00</w:t>
            </w:r>
            <w:r w:rsidRPr="00CB5992">
              <w:rPr>
                <w:rFonts w:ascii="Times New Roman" w:hAnsi="Times New Roman"/>
              </w:rPr>
              <w:t xml:space="preserve"> мин.  (по местному времени Заказчика) </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14"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4D0042" w:rsidRPr="00CB5992" w:rsidRDefault="004D0042" w:rsidP="004D0042">
            <w:pPr>
              <w:spacing w:after="0" w:line="240" w:lineRule="auto"/>
              <w:rPr>
                <w:rFonts w:ascii="Times New Roman" w:hAnsi="Times New Roman"/>
                <w:lang w:eastAsia="en-US"/>
              </w:rPr>
            </w:pPr>
            <w:r w:rsidRPr="00CB5992">
              <w:rPr>
                <w:rFonts w:ascii="Times New Roman" w:hAnsi="Times New Roman"/>
              </w:rPr>
              <w:t>Разъяснения положений извещения и (или) документации о закупке, предоставляются с «</w:t>
            </w:r>
            <w:r>
              <w:rPr>
                <w:rFonts w:ascii="Times New Roman" w:hAnsi="Times New Roman"/>
              </w:rPr>
              <w:t>25</w:t>
            </w:r>
            <w:r w:rsidRPr="00CB5992">
              <w:rPr>
                <w:rFonts w:ascii="Times New Roman" w:hAnsi="Times New Roman"/>
              </w:rPr>
              <w:t xml:space="preserve">» </w:t>
            </w:r>
            <w:r>
              <w:rPr>
                <w:rFonts w:ascii="Times New Roman" w:hAnsi="Times New Roman"/>
              </w:rPr>
              <w:t xml:space="preserve">июля </w:t>
            </w:r>
            <w:r w:rsidRPr="00CB5992">
              <w:rPr>
                <w:rFonts w:ascii="Times New Roman" w:hAnsi="Times New Roman"/>
              </w:rPr>
              <w:t xml:space="preserve"> 202</w:t>
            </w:r>
            <w:r>
              <w:rPr>
                <w:rFonts w:ascii="Times New Roman" w:hAnsi="Times New Roman"/>
              </w:rPr>
              <w:t>4</w:t>
            </w:r>
            <w:r w:rsidRPr="00CB5992">
              <w:rPr>
                <w:rFonts w:ascii="Times New Roman" w:hAnsi="Times New Roman"/>
              </w:rPr>
              <w:t xml:space="preserve">  г. </w:t>
            </w:r>
            <w:r>
              <w:rPr>
                <w:rFonts w:ascii="Times New Roman" w:hAnsi="Times New Roman"/>
              </w:rPr>
              <w:t xml:space="preserve"> </w:t>
            </w:r>
            <w:r w:rsidRPr="00CB5992">
              <w:rPr>
                <w:rFonts w:ascii="Times New Roman" w:hAnsi="Times New Roman"/>
              </w:rPr>
              <w:t xml:space="preserve"> и </w:t>
            </w:r>
            <w:r>
              <w:rPr>
                <w:rFonts w:ascii="Times New Roman" w:hAnsi="Times New Roman"/>
              </w:rPr>
              <w:t xml:space="preserve"> </w:t>
            </w:r>
            <w:r w:rsidRPr="00CB5992">
              <w:rPr>
                <w:rFonts w:ascii="Times New Roman" w:hAnsi="Times New Roman"/>
              </w:rPr>
              <w:t>до «</w:t>
            </w:r>
            <w:r>
              <w:rPr>
                <w:rFonts w:ascii="Times New Roman" w:hAnsi="Times New Roman"/>
              </w:rPr>
              <w:t>01</w:t>
            </w:r>
            <w:r w:rsidRPr="00CB5992">
              <w:rPr>
                <w:rFonts w:ascii="Times New Roman" w:hAnsi="Times New Roman"/>
              </w:rPr>
              <w:t xml:space="preserve">» </w:t>
            </w:r>
            <w:r>
              <w:rPr>
                <w:rFonts w:ascii="Times New Roman" w:hAnsi="Times New Roman"/>
              </w:rPr>
              <w:t xml:space="preserve">августа </w:t>
            </w:r>
            <w:r w:rsidRPr="00CB5992">
              <w:rPr>
                <w:rFonts w:ascii="Times New Roman" w:hAnsi="Times New Roman"/>
              </w:rPr>
              <w:t xml:space="preserve"> 202</w:t>
            </w:r>
            <w:r>
              <w:rPr>
                <w:rFonts w:ascii="Times New Roman" w:hAnsi="Times New Roman"/>
              </w:rPr>
              <w:t>4</w:t>
            </w:r>
            <w:r w:rsidRPr="00CB5992">
              <w:rPr>
                <w:rFonts w:ascii="Times New Roman" w:hAnsi="Times New Roman"/>
              </w:rPr>
              <w:t xml:space="preserve"> г. 1</w:t>
            </w:r>
            <w:r>
              <w:rPr>
                <w:rFonts w:ascii="Times New Roman" w:hAnsi="Times New Roman"/>
              </w:rPr>
              <w:t>4</w:t>
            </w:r>
            <w:r w:rsidRPr="00CB5992">
              <w:rPr>
                <w:rFonts w:ascii="Times New Roman" w:hAnsi="Times New Roman"/>
              </w:rPr>
              <w:t xml:space="preserve">  ч. 00 мин.  (по местному времени Заказчика)</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15" w:name="_Ref41498745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4D0042" w:rsidRPr="00CB5992" w:rsidRDefault="004D0042"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16" w:name="_Ref314163946"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4D0042" w:rsidRPr="00CB5992" w:rsidRDefault="004D0042">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4D0042" w:rsidRPr="00CB5992" w:rsidRDefault="004D0042" w:rsidP="00FC1D93">
            <w:pPr>
              <w:spacing w:after="0" w:line="240" w:lineRule="auto"/>
              <w:rPr>
                <w:rFonts w:ascii="Times New Roman" w:hAnsi="Times New Roman"/>
                <w:lang w:eastAsia="en-US"/>
              </w:rPr>
            </w:pPr>
            <w:r w:rsidRPr="00CB5992">
              <w:rPr>
                <w:rFonts w:ascii="Times New Roman" w:hAnsi="Times New Roman"/>
              </w:rPr>
              <w:t>«</w:t>
            </w:r>
            <w:r>
              <w:rPr>
                <w:rFonts w:ascii="Times New Roman" w:hAnsi="Times New Roman"/>
              </w:rPr>
              <w:t>02</w:t>
            </w:r>
            <w:r w:rsidRPr="00CB5992">
              <w:rPr>
                <w:rFonts w:ascii="Times New Roman" w:hAnsi="Times New Roman"/>
              </w:rPr>
              <w:t xml:space="preserve">» </w:t>
            </w:r>
            <w:r>
              <w:rPr>
                <w:rFonts w:ascii="Times New Roman" w:hAnsi="Times New Roman"/>
              </w:rPr>
              <w:t xml:space="preserve">августа </w:t>
            </w:r>
            <w:r w:rsidRPr="00CB5992">
              <w:rPr>
                <w:rFonts w:ascii="Times New Roman" w:hAnsi="Times New Roman"/>
              </w:rPr>
              <w:t xml:space="preserve"> 202</w:t>
            </w:r>
            <w:r>
              <w:rPr>
                <w:rFonts w:ascii="Times New Roman" w:hAnsi="Times New Roman"/>
              </w:rPr>
              <w:t>4</w:t>
            </w:r>
            <w:r w:rsidRPr="00CB5992">
              <w:rPr>
                <w:rFonts w:ascii="Times New Roman" w:hAnsi="Times New Roman"/>
              </w:rPr>
              <w:t xml:space="preserve">  г. «</w:t>
            </w:r>
            <w:r>
              <w:rPr>
                <w:rFonts w:ascii="Times New Roman" w:hAnsi="Times New Roman"/>
              </w:rPr>
              <w:t>09</w:t>
            </w:r>
            <w:r w:rsidRPr="00CB5992">
              <w:rPr>
                <w:rFonts w:ascii="Times New Roman" w:hAnsi="Times New Roman"/>
              </w:rPr>
              <w:t xml:space="preserve">» час. </w:t>
            </w:r>
            <w:r w:rsidR="00FC1D93">
              <w:rPr>
                <w:rFonts w:ascii="Times New Roman" w:hAnsi="Times New Roman"/>
              </w:rPr>
              <w:t>3</w:t>
            </w:r>
            <w:r w:rsidRPr="00CB5992">
              <w:rPr>
                <w:rFonts w:ascii="Times New Roman" w:hAnsi="Times New Roman"/>
              </w:rPr>
              <w:t xml:space="preserve">0 мин. </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17" w:name="_Ref29349674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bookmarkStart w:id="418" w:name="_Ref293496737"/>
            <w:r>
              <w:rPr>
                <w:rFonts w:ascii="Times New Roman" w:hAnsi="Times New Roman"/>
              </w:rPr>
              <w:t>Критерии и порядок оценки и сопоставления заявок</w:t>
            </w:r>
            <w:bookmarkEnd w:id="418"/>
          </w:p>
        </w:tc>
        <w:tc>
          <w:tcPr>
            <w:tcW w:w="5813" w:type="dxa"/>
            <w:tcBorders>
              <w:top w:val="single" w:sz="4" w:space="0" w:color="auto"/>
              <w:left w:val="single" w:sz="4" w:space="0" w:color="auto"/>
              <w:bottom w:val="single" w:sz="4" w:space="0" w:color="auto"/>
              <w:right w:val="single" w:sz="4" w:space="0" w:color="auto"/>
            </w:tcBorders>
            <w:hideMark/>
          </w:tcPr>
          <w:p w:rsidR="004D0042" w:rsidRPr="00CB5992" w:rsidRDefault="004D0042"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19" w:name="_Ref414294015"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4D0042" w:rsidRPr="00CB5992" w:rsidRDefault="004D0042">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4D0042" w:rsidRPr="00CB5992" w:rsidRDefault="004D0042" w:rsidP="00FC1D93">
            <w:pPr>
              <w:spacing w:after="0" w:line="240" w:lineRule="auto"/>
              <w:rPr>
                <w:rFonts w:ascii="Times New Roman" w:hAnsi="Times New Roman"/>
                <w:lang w:eastAsia="en-US"/>
              </w:rPr>
            </w:pPr>
            <w:r w:rsidRPr="00CB5992">
              <w:rPr>
                <w:rFonts w:ascii="Times New Roman" w:hAnsi="Times New Roman"/>
              </w:rPr>
              <w:t>«</w:t>
            </w:r>
            <w:r>
              <w:rPr>
                <w:rFonts w:ascii="Times New Roman" w:hAnsi="Times New Roman"/>
              </w:rPr>
              <w:t>0</w:t>
            </w:r>
            <w:r w:rsidR="00477F52">
              <w:rPr>
                <w:rFonts w:ascii="Times New Roman" w:hAnsi="Times New Roman"/>
              </w:rPr>
              <w:t>2</w:t>
            </w:r>
            <w:r w:rsidRPr="00CB5992">
              <w:rPr>
                <w:rFonts w:ascii="Times New Roman" w:hAnsi="Times New Roman"/>
              </w:rPr>
              <w:t xml:space="preserve">» </w:t>
            </w:r>
            <w:r w:rsidR="00477F52">
              <w:rPr>
                <w:rFonts w:ascii="Times New Roman" w:hAnsi="Times New Roman"/>
              </w:rPr>
              <w:t>августа</w:t>
            </w:r>
            <w:r>
              <w:rPr>
                <w:rFonts w:ascii="Times New Roman" w:hAnsi="Times New Roman"/>
              </w:rPr>
              <w:t xml:space="preserve"> </w:t>
            </w:r>
            <w:r w:rsidRPr="00CB5992">
              <w:rPr>
                <w:rFonts w:ascii="Times New Roman" w:hAnsi="Times New Roman"/>
              </w:rPr>
              <w:t xml:space="preserve"> 202</w:t>
            </w:r>
            <w:r w:rsidR="00477F52">
              <w:rPr>
                <w:rFonts w:ascii="Times New Roman" w:hAnsi="Times New Roman"/>
              </w:rPr>
              <w:t>4</w:t>
            </w:r>
            <w:r w:rsidRPr="00CB5992">
              <w:rPr>
                <w:rFonts w:ascii="Times New Roman" w:hAnsi="Times New Roman"/>
              </w:rPr>
              <w:t xml:space="preserve">  г. «</w:t>
            </w:r>
            <w:r w:rsidR="00FC1D93">
              <w:rPr>
                <w:rFonts w:ascii="Times New Roman" w:hAnsi="Times New Roman"/>
              </w:rPr>
              <w:t>11</w:t>
            </w:r>
            <w:bookmarkStart w:id="420" w:name="_GoBack"/>
            <w:bookmarkEnd w:id="420"/>
            <w:r>
              <w:rPr>
                <w:rFonts w:ascii="Times New Roman" w:hAnsi="Times New Roman"/>
              </w:rPr>
              <w:t xml:space="preserve"> </w:t>
            </w:r>
            <w:r w:rsidRPr="00CB5992">
              <w:rPr>
                <w:rFonts w:ascii="Times New Roman" w:hAnsi="Times New Roman"/>
              </w:rPr>
              <w:t>» час. 00 мин.</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21" w:name="_Ref314164684" w:colFirst="0" w:colLast="0"/>
            <w:bookmarkEnd w:id="419"/>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22" w:name="_Ref414297262" w:colFirst="0" w:colLast="0"/>
            <w:bookmarkEnd w:id="421"/>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Электронная форма</w:t>
            </w:r>
          </w:p>
        </w:tc>
      </w:tr>
      <w:bookmarkEnd w:id="422"/>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3"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3"/>
    </w:p>
    <w:p w:rsidR="009F7EEF" w:rsidRPr="0061579A" w:rsidRDefault="009F7EEF" w:rsidP="009F7EEF">
      <w:pPr>
        <w:spacing w:after="120" w:line="240" w:lineRule="auto"/>
        <w:jc w:val="center"/>
        <w:outlineLvl w:val="1"/>
        <w:rPr>
          <w:rFonts w:ascii="Times New Roman" w:hAnsi="Times New Roman"/>
          <w:b/>
          <w:sz w:val="24"/>
        </w:rPr>
      </w:pPr>
      <w:bookmarkStart w:id="424" w:name="_Toc518558332"/>
      <w:r w:rsidRPr="0061579A">
        <w:rPr>
          <w:rFonts w:ascii="Times New Roman" w:hAnsi="Times New Roman"/>
          <w:b/>
          <w:sz w:val="24"/>
        </w:rPr>
        <w:t>ТРЕБОВАНИЯ К УЧАСТНИКАМ ЗАКУПКИ</w:t>
      </w:r>
      <w:bookmarkEnd w:id="424"/>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3F6B20">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A17BAA" w:rsidRPr="00A17BAA" w:rsidRDefault="009F7EEF" w:rsidP="00A17BA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A17BAA" w:rsidP="005731A0">
            <w:pPr>
              <w:spacing w:after="0" w:line="240" w:lineRule="auto"/>
              <w:rPr>
                <w:rFonts w:ascii="Times New Roman" w:eastAsia="Calibri" w:hAnsi="Times New Roman"/>
                <w:lang w:eastAsia="en-US"/>
              </w:rPr>
            </w:pPr>
            <w:r w:rsidRPr="00A17BAA">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3F6B20">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A17BAA" w:rsidRPr="00A17BAA">
              <w:rPr>
                <w:rFonts w:ascii="Times New Roman" w:eastAsia="Calibri" w:hAnsi="Times New Roman"/>
                <w:lang w:eastAsia="en-US"/>
              </w:rPr>
              <w:t>7.2 (Форма 2)</w:t>
            </w:r>
            <w:r w:rsidR="00A17BAA"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3F6B20">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3F6B20">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3F6B20">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3F6B20">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3F6B20">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5" w:name="Прил4"/>
      <w:bookmarkStart w:id="426" w:name="_Toc470881730"/>
      <w:bookmarkStart w:id="427"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5"/>
    <w:bookmarkEnd w:id="426"/>
    <w:bookmarkEnd w:id="427"/>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8" w:name="_Ref414276712"/>
      <w:bookmarkStart w:id="429" w:name="_Ref414291069"/>
      <w:bookmarkStart w:id="430" w:name="_Toc415874697"/>
      <w:bookmarkStart w:id="431" w:name="_Toc518558340"/>
      <w:bookmarkStart w:id="432"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8"/>
      <w:bookmarkEnd w:id="429"/>
      <w:bookmarkEnd w:id="430"/>
      <w:bookmarkEnd w:id="431"/>
      <w:r w:rsidRPr="0061579A">
        <w:rPr>
          <w:rFonts w:eastAsia="MS Gothic"/>
          <w:lang w:val="ru"/>
        </w:rPr>
        <w:t xml:space="preserve"> </w:t>
      </w:r>
      <w:bookmarkEnd w:id="432"/>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3" w:name="_Ref22846535"/>
      <w:bookmarkStart w:id="434" w:name="_Ref55336310"/>
      <w:bookmarkStart w:id="435" w:name="_Toc57314672"/>
      <w:bookmarkStart w:id="436" w:name="_Toc69728986"/>
      <w:bookmarkStart w:id="437" w:name="_Toc311975353"/>
      <w:bookmarkStart w:id="438" w:name="_Toc415874698"/>
      <w:bookmarkStart w:id="439" w:name="_Toc518558341"/>
    </w:p>
    <w:p w:rsidR="00A2343A" w:rsidRPr="0061579A" w:rsidRDefault="00A2343A" w:rsidP="005E349F">
      <w:pPr>
        <w:pStyle w:val="a2"/>
        <w:numPr>
          <w:ilvl w:val="0"/>
          <w:numId w:val="0"/>
        </w:numPr>
        <w:spacing w:before="0"/>
      </w:pPr>
      <w:r>
        <w:t xml:space="preserve">7.1 </w:t>
      </w:r>
      <w:r w:rsidRPr="0061579A">
        <w:t>(</w:t>
      </w:r>
      <w:bookmarkEnd w:id="433"/>
      <w:r>
        <w:t>Ф</w:t>
      </w:r>
      <w:r w:rsidRPr="0061579A">
        <w:t>орма </w:t>
      </w:r>
      <w:r>
        <w:t>1</w:t>
      </w:r>
      <w:r w:rsidRPr="0061579A">
        <w:t>)</w:t>
      </w:r>
      <w:r>
        <w:t xml:space="preserve"> Письмо о подаче заявки</w:t>
      </w:r>
      <w:bookmarkEnd w:id="434"/>
      <w:bookmarkEnd w:id="435"/>
      <w:bookmarkEnd w:id="436"/>
      <w:bookmarkEnd w:id="437"/>
      <w:bookmarkEnd w:id="438"/>
      <w:bookmarkEnd w:id="439"/>
    </w:p>
    <w:p w:rsidR="00534E76" w:rsidRDefault="00534E76" w:rsidP="00E92FAB">
      <w:pPr>
        <w:pStyle w:val="a3"/>
        <w:numPr>
          <w:ilvl w:val="2"/>
          <w:numId w:val="7"/>
        </w:numPr>
        <w:ind w:left="1021" w:hanging="1021"/>
        <w:outlineLvl w:val="9"/>
      </w:pPr>
      <w:bookmarkStart w:id="440" w:name="_Toc311975355"/>
      <w:bookmarkStart w:id="441"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A17BAA">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A17BAA">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3F6B20">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3F6B20">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3F6B20">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A17BAA" w:rsidRPr="00A17BAA">
              <w:rPr>
                <w:rFonts w:ascii="Times New Roman" w:hAnsi="Times New Roman"/>
                <w:color w:val="000000"/>
              </w:rPr>
              <w:t xml:space="preserve">7.2 (Форма </w:t>
            </w:r>
            <w:r w:rsidR="00A17BAA" w:rsidRPr="00A17BAA">
              <w:rPr>
                <w:rFonts w:ascii="Times New Roman" w:hAnsi="Times New Roman"/>
              </w:rPr>
              <w:t>2)</w:t>
            </w:r>
            <w:r w:rsidR="00A17BAA"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2" w:name="_Hlt440565644"/>
      <w:bookmarkEnd w:id="442"/>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3F6B20">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3F6B20">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3F6B20">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3" w:name="_Toc418282194"/>
      <w:bookmarkStart w:id="444" w:name="_Toc418282195"/>
      <w:bookmarkStart w:id="445" w:name="_Toc418282197"/>
      <w:bookmarkStart w:id="446" w:name="_Toc418282201"/>
      <w:bookmarkStart w:id="447" w:name="_Toc418282202"/>
      <w:bookmarkStart w:id="448" w:name="_Toc418282203"/>
      <w:bookmarkStart w:id="449" w:name="_Toc311975356"/>
      <w:bookmarkStart w:id="450" w:name="_Ref314250951"/>
      <w:bookmarkStart w:id="451" w:name="_Toc415874700"/>
      <w:bookmarkStart w:id="452" w:name="_Toc518558343"/>
      <w:bookmarkEnd w:id="440"/>
      <w:bookmarkEnd w:id="443"/>
      <w:bookmarkEnd w:id="444"/>
      <w:bookmarkEnd w:id="445"/>
      <w:bookmarkEnd w:id="446"/>
      <w:bookmarkEnd w:id="447"/>
      <w:bookmarkEnd w:id="448"/>
      <w:r>
        <w:t xml:space="preserve">7.2 </w:t>
      </w:r>
      <w:r w:rsidRPr="00613F17">
        <w:t>(Форма 2) Технико-коммерческое предложение</w:t>
      </w:r>
      <w:bookmarkEnd w:id="449"/>
      <w:bookmarkEnd w:id="450"/>
      <w:bookmarkEnd w:id="451"/>
      <w:bookmarkEnd w:id="452"/>
    </w:p>
    <w:p w:rsidR="00A2343A" w:rsidRPr="0061579A" w:rsidRDefault="00A2343A" w:rsidP="00A2343A">
      <w:pPr>
        <w:pStyle w:val="a3"/>
        <w:numPr>
          <w:ilvl w:val="0"/>
          <w:numId w:val="0"/>
        </w:numPr>
        <w:outlineLvl w:val="9"/>
        <w:rPr>
          <w:lang w:val="ru"/>
        </w:rPr>
      </w:pPr>
      <w:bookmarkStart w:id="453"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3"/>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534E76" w:rsidRDefault="00C37571" w:rsidP="00661920">
      <w:pPr>
        <w:pStyle w:val="11"/>
        <w:numPr>
          <w:ilvl w:val="0"/>
          <w:numId w:val="0"/>
        </w:numPr>
        <w:tabs>
          <w:tab w:val="left" w:pos="708"/>
        </w:tabs>
        <w:ind w:left="284"/>
        <w:jc w:val="center"/>
        <w:rPr>
          <w:b/>
          <w:lang w:val="ru-RU"/>
        </w:rPr>
      </w:pPr>
      <w:bookmarkStart w:id="454" w:name="_Toc418282208"/>
      <w:bookmarkStart w:id="455" w:name="_Toc418282210"/>
      <w:bookmarkStart w:id="456" w:name="_Toc418282211"/>
      <w:bookmarkStart w:id="457" w:name="_Toc418282215"/>
      <w:bookmarkStart w:id="458" w:name="_Toc418282217"/>
      <w:bookmarkStart w:id="459" w:name="_Hlt22846931"/>
      <w:bookmarkStart w:id="460" w:name="_Toc418282220"/>
      <w:bookmarkStart w:id="461" w:name="_Toc418282222"/>
      <w:bookmarkStart w:id="462" w:name="_Toc418282225"/>
      <w:bookmarkStart w:id="463" w:name="_Toc418282236"/>
      <w:bookmarkStart w:id="464" w:name="_Toc305665987"/>
      <w:bookmarkEnd w:id="441"/>
      <w:bookmarkEnd w:id="454"/>
      <w:bookmarkEnd w:id="455"/>
      <w:bookmarkEnd w:id="456"/>
      <w:bookmarkEnd w:id="457"/>
      <w:bookmarkEnd w:id="458"/>
      <w:bookmarkEnd w:id="459"/>
      <w:bookmarkEnd w:id="460"/>
      <w:bookmarkEnd w:id="461"/>
      <w:bookmarkEnd w:id="462"/>
      <w:bookmarkEnd w:id="463"/>
      <w:r>
        <w:rPr>
          <w:b/>
          <w:lang w:val="ru-RU"/>
        </w:rPr>
        <w:t>РАЗДЕЛ 8.</w:t>
      </w:r>
    </w:p>
    <w:bookmarkEnd w:id="464"/>
    <w:p w:rsidR="00D56458" w:rsidRDefault="00D56458" w:rsidP="00D56458">
      <w:pPr>
        <w:pStyle w:val="11"/>
        <w:numPr>
          <w:ilvl w:val="0"/>
          <w:numId w:val="0"/>
        </w:numPr>
        <w:ind w:left="284"/>
        <w:jc w:val="center"/>
      </w:pPr>
      <w:r>
        <w:rPr>
          <w:b/>
        </w:rPr>
        <w:t xml:space="preserve">ДОГОВОР КУПЛИ-ПРОДАЖИ № </w:t>
      </w:r>
      <w:r w:rsidR="00477F52">
        <w:rPr>
          <w:b/>
          <w:lang w:val="ru-RU"/>
        </w:rPr>
        <w:t>16</w:t>
      </w:r>
      <w:r>
        <w:rPr>
          <w:b/>
        </w:rPr>
        <w:t>-2</w:t>
      </w:r>
      <w:r w:rsidR="00477F52">
        <w:rPr>
          <w:b/>
          <w:lang w:val="ru-RU"/>
        </w:rPr>
        <w:t>4</w:t>
      </w:r>
      <w:r>
        <w:rPr>
          <w:b/>
        </w:rPr>
        <w:t>-ЗК</w:t>
      </w:r>
    </w:p>
    <w:p w:rsidR="00D56458" w:rsidRDefault="00D56458" w:rsidP="00D56458">
      <w:pPr>
        <w:pStyle w:val="afff0"/>
        <w:spacing w:after="0" w:line="240" w:lineRule="auto"/>
        <w:ind w:firstLine="540"/>
        <w:jc w:val="both"/>
        <w:rPr>
          <w:rFonts w:ascii="Times New Roman" w:hAnsi="Times New Roman"/>
          <w:sz w:val="24"/>
          <w:szCs w:val="24"/>
        </w:rPr>
      </w:pPr>
    </w:p>
    <w:p w:rsidR="00D56458" w:rsidRDefault="00D56458" w:rsidP="00D56458">
      <w:pPr>
        <w:pStyle w:val="afff0"/>
        <w:spacing w:after="0" w:line="240" w:lineRule="auto"/>
        <w:jc w:val="both"/>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r w:rsidR="00E8040F">
        <w:rPr>
          <w:rFonts w:ascii="Times New Roman" w:hAnsi="Times New Roman"/>
          <w:sz w:val="24"/>
          <w:szCs w:val="24"/>
        </w:rPr>
        <w:t xml:space="preserve">                               </w:t>
      </w:r>
      <w:r>
        <w:rPr>
          <w:rFonts w:ascii="Times New Roman" w:hAnsi="Times New Roman"/>
          <w:sz w:val="24"/>
          <w:szCs w:val="24"/>
        </w:rPr>
        <w:t xml:space="preserve">  «   »   </w:t>
      </w:r>
      <w:r w:rsidR="00E8040F">
        <w:rPr>
          <w:rFonts w:ascii="Times New Roman" w:hAnsi="Times New Roman"/>
          <w:sz w:val="24"/>
          <w:szCs w:val="24"/>
        </w:rPr>
        <w:t>июля</w:t>
      </w:r>
      <w:r>
        <w:rPr>
          <w:rFonts w:ascii="Times New Roman" w:hAnsi="Times New Roman"/>
          <w:sz w:val="24"/>
          <w:szCs w:val="24"/>
        </w:rPr>
        <w:t xml:space="preserve">     202</w:t>
      </w:r>
      <w:r w:rsidR="00477F52">
        <w:rPr>
          <w:rFonts w:ascii="Times New Roman" w:hAnsi="Times New Roman"/>
          <w:sz w:val="24"/>
          <w:szCs w:val="24"/>
        </w:rPr>
        <w:t>4</w:t>
      </w:r>
      <w:r>
        <w:rPr>
          <w:rFonts w:ascii="Times New Roman" w:hAnsi="Times New Roman"/>
          <w:sz w:val="24"/>
          <w:szCs w:val="24"/>
        </w:rPr>
        <w:t xml:space="preserve"> г.</w:t>
      </w:r>
    </w:p>
    <w:p w:rsidR="00D56458" w:rsidRDefault="00D56458" w:rsidP="00D56458">
      <w:pPr>
        <w:pStyle w:val="afff0"/>
        <w:spacing w:after="0" w:line="240" w:lineRule="auto"/>
        <w:ind w:firstLine="540"/>
        <w:jc w:val="both"/>
        <w:rPr>
          <w:rFonts w:ascii="Times New Roman" w:hAnsi="Times New Roman"/>
          <w:sz w:val="24"/>
          <w:szCs w:val="24"/>
        </w:rPr>
      </w:pPr>
    </w:p>
    <w:p w:rsidR="00D56458" w:rsidRDefault="00D56458" w:rsidP="00D56458">
      <w:pPr>
        <w:pStyle w:val="afff0"/>
        <w:spacing w:after="0" w:line="240" w:lineRule="auto"/>
        <w:ind w:firstLine="540"/>
        <w:jc w:val="both"/>
        <w:rPr>
          <w:rFonts w:ascii="Times New Roman" w:hAnsi="Times New Roman"/>
          <w:sz w:val="24"/>
          <w:szCs w:val="24"/>
        </w:rPr>
      </w:pPr>
      <w:r>
        <w:rPr>
          <w:rFonts w:ascii="Times New Roman" w:hAnsi="Times New Roman"/>
          <w:b/>
          <w:snapToGrid w:val="0"/>
          <w:sz w:val="24"/>
          <w:szCs w:val="24"/>
        </w:rPr>
        <w:t xml:space="preserve">АО </w:t>
      </w:r>
      <w:r>
        <w:rPr>
          <w:rFonts w:ascii="Times New Roman" w:hAnsi="Times New Roman"/>
          <w:b/>
          <w:sz w:val="24"/>
          <w:szCs w:val="24"/>
        </w:rPr>
        <w:t>«</w:t>
      </w:r>
      <w:proofErr w:type="spellStart"/>
      <w:r>
        <w:rPr>
          <w:rFonts w:ascii="Times New Roman" w:hAnsi="Times New Roman"/>
          <w:b/>
          <w:sz w:val="24"/>
          <w:szCs w:val="24"/>
        </w:rPr>
        <w:t>Выборгтеплоэнерго</w:t>
      </w:r>
      <w:proofErr w:type="spellEnd"/>
      <w:r>
        <w:rPr>
          <w:rFonts w:ascii="Times New Roman" w:hAnsi="Times New Roman"/>
          <w:b/>
          <w:sz w:val="24"/>
          <w:szCs w:val="24"/>
        </w:rPr>
        <w:t>»</w:t>
      </w:r>
      <w:r>
        <w:rPr>
          <w:rFonts w:ascii="Times New Roman" w:hAnsi="Times New Roman"/>
          <w:sz w:val="24"/>
          <w:szCs w:val="24"/>
        </w:rPr>
        <w:t>, именуемое в дальнейшем «</w:t>
      </w:r>
      <w:r>
        <w:rPr>
          <w:rFonts w:ascii="Times New Roman" w:hAnsi="Times New Roman"/>
          <w:b/>
          <w:sz w:val="24"/>
          <w:szCs w:val="24"/>
        </w:rPr>
        <w:t>Покупатель</w:t>
      </w:r>
      <w:r>
        <w:rPr>
          <w:rFonts w:ascii="Times New Roman" w:hAnsi="Times New Roman"/>
          <w:sz w:val="24"/>
          <w:szCs w:val="24"/>
        </w:rPr>
        <w:t xml:space="preserve">», в лице  генерального директора А.В. </w:t>
      </w:r>
      <w:proofErr w:type="gramStart"/>
      <w:r>
        <w:rPr>
          <w:rFonts w:ascii="Times New Roman" w:hAnsi="Times New Roman"/>
          <w:sz w:val="24"/>
          <w:szCs w:val="24"/>
        </w:rPr>
        <w:t>Кривоноса</w:t>
      </w:r>
      <w:proofErr w:type="gramEnd"/>
      <w:r>
        <w:rPr>
          <w:rFonts w:ascii="Times New Roman" w:hAnsi="Times New Roman"/>
          <w:color w:val="000000" w:themeColor="text1"/>
          <w:sz w:val="24"/>
          <w:szCs w:val="24"/>
        </w:rPr>
        <w:t>,</w:t>
      </w:r>
      <w:r>
        <w:rPr>
          <w:rFonts w:ascii="Times New Roman" w:hAnsi="Times New Roman"/>
          <w:sz w:val="24"/>
          <w:szCs w:val="24"/>
        </w:rPr>
        <w:t xml:space="preserve"> действующего на основании Устава, с одной стороны и </w:t>
      </w:r>
      <w:r>
        <w:rPr>
          <w:rFonts w:ascii="Times New Roman" w:eastAsia="Arial Unicode MS" w:hAnsi="Times New Roman"/>
          <w:b/>
          <w:bCs/>
          <w:iCs/>
          <w:spacing w:val="-4"/>
          <w:sz w:val="24"/>
          <w:szCs w:val="24"/>
        </w:rPr>
        <w:t xml:space="preserve">___________, </w:t>
      </w:r>
      <w:r>
        <w:rPr>
          <w:rFonts w:ascii="Times New Roman" w:hAnsi="Times New Roman"/>
          <w:sz w:val="24"/>
          <w:szCs w:val="24"/>
        </w:rPr>
        <w:t xml:space="preserve">именуемое в дальнейшем </w:t>
      </w:r>
      <w:r>
        <w:rPr>
          <w:rFonts w:ascii="Times New Roman" w:hAnsi="Times New Roman"/>
          <w:b/>
          <w:sz w:val="24"/>
          <w:szCs w:val="24"/>
        </w:rPr>
        <w:t>«Поставщик»,</w:t>
      </w:r>
      <w:r>
        <w:rPr>
          <w:rFonts w:ascii="Times New Roman" w:hAnsi="Times New Roman"/>
          <w:sz w:val="24"/>
          <w:szCs w:val="24"/>
        </w:rPr>
        <w:t xml:space="preserve"> в лице </w:t>
      </w:r>
      <w:r>
        <w:rPr>
          <w:rFonts w:ascii="Times New Roman" w:eastAsia="Arial Unicode MS" w:hAnsi="Times New Roman"/>
          <w:spacing w:val="-4"/>
          <w:sz w:val="24"/>
          <w:szCs w:val="24"/>
        </w:rPr>
        <w:t xml:space="preserve">Генерального </w:t>
      </w:r>
      <w:r>
        <w:rPr>
          <w:rFonts w:ascii="Times New Roman" w:eastAsia="Arial Unicode MS" w:hAnsi="Times New Roman"/>
          <w:bCs/>
          <w:spacing w:val="-4"/>
          <w:sz w:val="24"/>
          <w:szCs w:val="24"/>
        </w:rPr>
        <w:t>директора</w:t>
      </w:r>
      <w:r>
        <w:rPr>
          <w:rFonts w:ascii="Times New Roman" w:eastAsia="Arial Unicode MS" w:hAnsi="Times New Roman"/>
          <w:b/>
          <w:bCs/>
          <w:spacing w:val="-4"/>
          <w:sz w:val="24"/>
          <w:szCs w:val="24"/>
        </w:rPr>
        <w:t xml:space="preserve"> _________________</w:t>
      </w:r>
      <w:r>
        <w:rPr>
          <w:rFonts w:ascii="Times New Roman" w:hAnsi="Times New Roman"/>
          <w:i/>
          <w:sz w:val="24"/>
          <w:szCs w:val="24"/>
        </w:rPr>
        <w:t>,</w:t>
      </w:r>
      <w:r>
        <w:rPr>
          <w:rFonts w:ascii="Times New Roman" w:hAnsi="Times New Roman"/>
          <w:sz w:val="24"/>
          <w:szCs w:val="24"/>
        </w:rPr>
        <w:t xml:space="preserve"> действующего на основании Устава, с другой стороны, совместно именуемые </w:t>
      </w:r>
      <w:r>
        <w:rPr>
          <w:rFonts w:ascii="Times New Roman" w:hAnsi="Times New Roman"/>
          <w:b/>
          <w:sz w:val="24"/>
          <w:szCs w:val="24"/>
        </w:rPr>
        <w:t>«Стороны»</w:t>
      </w:r>
      <w:r>
        <w:rPr>
          <w:rFonts w:ascii="Times New Roman" w:hAnsi="Times New Roman"/>
          <w:sz w:val="24"/>
          <w:szCs w:val="24"/>
        </w:rPr>
        <w:t>, заключили настоящий Договор о нижеследующем:</w:t>
      </w:r>
    </w:p>
    <w:p w:rsidR="00D56458" w:rsidRDefault="00D56458" w:rsidP="00D56458">
      <w:pPr>
        <w:pStyle w:val="afff0"/>
        <w:spacing w:after="0" w:line="240" w:lineRule="auto"/>
        <w:ind w:firstLine="540"/>
        <w:jc w:val="both"/>
        <w:rPr>
          <w:rFonts w:ascii="Times New Roman" w:hAnsi="Times New Roman"/>
          <w:sz w:val="24"/>
          <w:szCs w:val="24"/>
        </w:rPr>
      </w:pPr>
    </w:p>
    <w:p w:rsidR="00D56458" w:rsidRDefault="00D56458" w:rsidP="00D56458">
      <w:pPr>
        <w:pStyle w:val="afff0"/>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1. ПРЕДМЕТ ДОГОВОРА</w:t>
      </w:r>
    </w:p>
    <w:p w:rsidR="00D56458" w:rsidRDefault="00D56458" w:rsidP="00D56458">
      <w:pPr>
        <w:pStyle w:val="afff0"/>
        <w:shd w:val="clear" w:color="auto" w:fill="FFFFFF"/>
        <w:spacing w:after="0" w:line="240" w:lineRule="auto"/>
        <w:jc w:val="both"/>
        <w:rPr>
          <w:rFonts w:ascii="Times New Roman" w:hAnsi="Times New Roman"/>
          <w:sz w:val="24"/>
          <w:szCs w:val="24"/>
        </w:rPr>
      </w:pPr>
    </w:p>
    <w:p w:rsidR="00D56458" w:rsidRPr="008B0144" w:rsidRDefault="00D56458" w:rsidP="00D56458">
      <w:pPr>
        <w:autoSpaceDE w:val="0"/>
        <w:autoSpaceDN w:val="0"/>
        <w:adjustRightInd w:val="0"/>
        <w:spacing w:after="0" w:line="240" w:lineRule="auto"/>
        <w:jc w:val="both"/>
        <w:rPr>
          <w:rFonts w:ascii="Times New Roman" w:hAnsi="Times New Roman"/>
          <w:sz w:val="24"/>
          <w:szCs w:val="24"/>
        </w:rPr>
      </w:pPr>
      <w:r>
        <w:rPr>
          <w:rFonts w:ascii="Times New Roman" w:hAnsi="Times New Roman"/>
          <w:spacing w:val="-1"/>
          <w:sz w:val="24"/>
          <w:szCs w:val="24"/>
        </w:rPr>
        <w:t xml:space="preserve">1.1. </w:t>
      </w:r>
      <w:r w:rsidRPr="008B0144">
        <w:rPr>
          <w:rFonts w:ascii="Times New Roman" w:hAnsi="Times New Roman"/>
          <w:spacing w:val="-1"/>
          <w:sz w:val="24"/>
          <w:szCs w:val="24"/>
        </w:rPr>
        <w:t xml:space="preserve">«Поставщик» обязуется изготовить «Покупателю» </w:t>
      </w:r>
      <w:r w:rsidR="00FD0B73" w:rsidRPr="008B0144">
        <w:rPr>
          <w:rFonts w:ascii="Times New Roman" w:hAnsi="Times New Roman"/>
        </w:rPr>
        <w:t xml:space="preserve">вертикально-цилиндрическую накопительную емкость объемом </w:t>
      </w:r>
      <w:r w:rsidR="00FD0B73" w:rsidRPr="008B0144">
        <w:rPr>
          <w:rFonts w:ascii="Times New Roman" w:hAnsi="Times New Roman"/>
          <w:lang w:val="en-US"/>
        </w:rPr>
        <w:t>V</w:t>
      </w:r>
      <w:r w:rsidR="00FD0B73" w:rsidRPr="008B0144">
        <w:rPr>
          <w:rFonts w:ascii="Times New Roman" w:hAnsi="Times New Roman"/>
        </w:rPr>
        <w:t xml:space="preserve"> = 50 м</w:t>
      </w:r>
      <w:r w:rsidR="00FD0B73" w:rsidRPr="008B0144">
        <w:rPr>
          <w:rFonts w:ascii="Times New Roman" w:hAnsi="Times New Roman"/>
          <w:vertAlign w:val="superscript"/>
        </w:rPr>
        <w:t>3</w:t>
      </w:r>
      <w:r w:rsidRPr="008B0144">
        <w:rPr>
          <w:rFonts w:ascii="Times New Roman" w:hAnsi="Times New Roman"/>
          <w:spacing w:val="-1"/>
          <w:sz w:val="24"/>
          <w:szCs w:val="24"/>
        </w:rPr>
        <w:t xml:space="preserve"> и поставить по адресу</w:t>
      </w:r>
      <w:r w:rsidR="008B0144" w:rsidRPr="008B0144">
        <w:rPr>
          <w:rFonts w:ascii="Times New Roman" w:hAnsi="Times New Roman"/>
          <w:spacing w:val="-1"/>
          <w:sz w:val="24"/>
          <w:szCs w:val="24"/>
        </w:rPr>
        <w:t>:</w:t>
      </w:r>
      <w:r w:rsidRPr="008B0144">
        <w:rPr>
          <w:rFonts w:ascii="Times New Roman" w:hAnsi="Times New Roman"/>
          <w:spacing w:val="-1"/>
          <w:sz w:val="24"/>
          <w:szCs w:val="24"/>
        </w:rPr>
        <w:t xml:space="preserve"> </w:t>
      </w:r>
      <w:proofErr w:type="gramStart"/>
      <w:r w:rsidR="00477F52" w:rsidRPr="00477F52">
        <w:rPr>
          <w:rFonts w:ascii="Times New Roman" w:hAnsi="Times New Roman"/>
        </w:rPr>
        <w:t>Ленинградская область, п. Селезнево, ул. Центральная, д. 23 (здание котельной)</w:t>
      </w:r>
      <w:r w:rsidR="008B0144" w:rsidRPr="008B0144">
        <w:rPr>
          <w:rFonts w:ascii="Times New Roman" w:hAnsi="Times New Roman"/>
        </w:rPr>
        <w:t xml:space="preserve">, </w:t>
      </w:r>
      <w:r w:rsidRPr="008B0144">
        <w:rPr>
          <w:rFonts w:ascii="Times New Roman" w:hAnsi="Times New Roman"/>
          <w:sz w:val="24"/>
          <w:szCs w:val="24"/>
        </w:rPr>
        <w:t>в соответствии с техническим заданием</w:t>
      </w:r>
      <w:r w:rsidRPr="008B0144">
        <w:rPr>
          <w:rFonts w:ascii="Times New Roman" w:hAnsi="Times New Roman"/>
          <w:spacing w:val="-1"/>
          <w:sz w:val="24"/>
          <w:szCs w:val="24"/>
        </w:rPr>
        <w:t xml:space="preserve">  </w:t>
      </w:r>
      <w:r w:rsidRPr="008B0144">
        <w:rPr>
          <w:rFonts w:ascii="Times New Roman" w:hAnsi="Times New Roman"/>
          <w:sz w:val="24"/>
          <w:szCs w:val="24"/>
        </w:rPr>
        <w:t>(Приложение № 1 к договору)</w:t>
      </w:r>
      <w:r w:rsidRPr="008B0144">
        <w:rPr>
          <w:rFonts w:ascii="Times New Roman" w:hAnsi="Times New Roman"/>
          <w:spacing w:val="-1"/>
          <w:sz w:val="24"/>
          <w:szCs w:val="24"/>
        </w:rPr>
        <w:t xml:space="preserve"> (далее по тексту </w:t>
      </w:r>
      <w:r w:rsidR="00571A81" w:rsidRPr="008B0144">
        <w:rPr>
          <w:rFonts w:ascii="Times New Roman" w:hAnsi="Times New Roman"/>
          <w:spacing w:val="-1"/>
          <w:sz w:val="24"/>
          <w:szCs w:val="24"/>
        </w:rPr>
        <w:t>–</w:t>
      </w:r>
      <w:r w:rsidRPr="008B0144">
        <w:rPr>
          <w:rFonts w:ascii="Times New Roman" w:hAnsi="Times New Roman"/>
          <w:spacing w:val="-1"/>
          <w:sz w:val="24"/>
          <w:szCs w:val="24"/>
        </w:rPr>
        <w:t xml:space="preserve"> </w:t>
      </w:r>
      <w:r w:rsidRPr="008B0144">
        <w:rPr>
          <w:rFonts w:ascii="Times New Roman" w:hAnsi="Times New Roman"/>
          <w:sz w:val="24"/>
          <w:szCs w:val="24"/>
        </w:rPr>
        <w:t>продукция), а «Покупатель» принять и оплатить продукцию в соответствии с условиями договора.</w:t>
      </w:r>
      <w:proofErr w:type="gramEnd"/>
    </w:p>
    <w:p w:rsidR="00D56458" w:rsidRPr="008B0144" w:rsidRDefault="00D56458" w:rsidP="00D56458">
      <w:pPr>
        <w:pStyle w:val="afff0"/>
        <w:shd w:val="clear" w:color="auto" w:fill="FFFFFF"/>
        <w:spacing w:after="0" w:line="240" w:lineRule="auto"/>
        <w:jc w:val="both"/>
        <w:rPr>
          <w:rFonts w:ascii="Times New Roman" w:hAnsi="Times New Roman"/>
          <w:sz w:val="24"/>
          <w:szCs w:val="24"/>
        </w:rPr>
      </w:pPr>
      <w:r w:rsidRPr="008B0144">
        <w:rPr>
          <w:rFonts w:ascii="Times New Roman" w:hAnsi="Times New Roman"/>
          <w:spacing w:val="-1"/>
          <w:sz w:val="24"/>
          <w:szCs w:val="24"/>
        </w:rPr>
        <w:t xml:space="preserve">1.2. </w:t>
      </w:r>
      <w:proofErr w:type="gramStart"/>
      <w:r w:rsidRPr="008B0144">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8B0144">
        <w:rPr>
          <w:rFonts w:ascii="Times New Roman" w:hAnsi="Times New Roman"/>
          <w:sz w:val="24"/>
          <w:szCs w:val="24"/>
        </w:rPr>
        <w:t>(технический паспорт</w:t>
      </w:r>
      <w:r w:rsidR="00952873" w:rsidRPr="008B0144">
        <w:rPr>
          <w:rFonts w:ascii="Times New Roman" w:hAnsi="Times New Roman"/>
          <w:sz w:val="24"/>
          <w:szCs w:val="24"/>
        </w:rPr>
        <w:t xml:space="preserve">, </w:t>
      </w:r>
      <w:r w:rsidRPr="008B0144">
        <w:rPr>
          <w:rFonts w:ascii="Times New Roman" w:hAnsi="Times New Roman"/>
          <w:sz w:val="24"/>
          <w:szCs w:val="24"/>
        </w:rPr>
        <w:t xml:space="preserve"> руководство по эксплуатации </w:t>
      </w:r>
      <w:r w:rsidR="008B0144" w:rsidRPr="008B0144">
        <w:rPr>
          <w:rFonts w:ascii="Times New Roman" w:hAnsi="Times New Roman"/>
        </w:rPr>
        <w:t>БАГВ</w:t>
      </w:r>
      <w:r w:rsidRPr="008B0144">
        <w:rPr>
          <w:rFonts w:ascii="Times New Roman" w:hAnsi="Times New Roman"/>
          <w:sz w:val="24"/>
          <w:szCs w:val="24"/>
        </w:rPr>
        <w:t>,</w:t>
      </w:r>
      <w:r w:rsidR="00694F36" w:rsidRPr="008B0144">
        <w:rPr>
          <w:rFonts w:ascii="Times New Roman" w:hAnsi="Times New Roman"/>
          <w:sz w:val="24"/>
          <w:szCs w:val="24"/>
        </w:rPr>
        <w:t xml:space="preserve"> </w:t>
      </w:r>
      <w:r w:rsidR="00952873" w:rsidRPr="008B0144">
        <w:rPr>
          <w:rFonts w:ascii="Times New Roman" w:hAnsi="Times New Roman"/>
          <w:sz w:val="24"/>
          <w:szCs w:val="24"/>
        </w:rPr>
        <w:t xml:space="preserve">исполнительная документация, </w:t>
      </w:r>
      <w:r w:rsidRPr="008B0144">
        <w:rPr>
          <w:rFonts w:ascii="Times New Roman" w:hAnsi="Times New Roman"/>
          <w:sz w:val="24"/>
          <w:szCs w:val="24"/>
        </w:rPr>
        <w:t>паспорта и сертификаты соответствия на оборудование, входящее в состав данной котельной, паспорта качества, декларации соответствия на применяемые материалы и изделия в соответствии с законодательством РФ в области технического регулирования, разрешение на применение в РФ).</w:t>
      </w:r>
      <w:proofErr w:type="gramEnd"/>
    </w:p>
    <w:p w:rsidR="00D56458" w:rsidRPr="008B0144" w:rsidRDefault="00D56458" w:rsidP="00D56458">
      <w:pPr>
        <w:pStyle w:val="afff0"/>
        <w:shd w:val="clear" w:color="auto" w:fill="FFFFFF"/>
        <w:spacing w:after="0" w:line="240" w:lineRule="auto"/>
        <w:jc w:val="both"/>
        <w:rPr>
          <w:rFonts w:ascii="Times New Roman" w:hAnsi="Times New Roman"/>
          <w:sz w:val="24"/>
          <w:szCs w:val="24"/>
        </w:rPr>
      </w:pPr>
      <w:r w:rsidRPr="008B0144">
        <w:rPr>
          <w:rFonts w:ascii="Times New Roman" w:hAnsi="Times New Roman"/>
          <w:sz w:val="24"/>
          <w:szCs w:val="24"/>
        </w:rPr>
        <w:t xml:space="preserve">1.3. Количество, наименование (ассортимент), цена продукции, срок поставки, сроки и порядок </w:t>
      </w:r>
      <w:r w:rsidRPr="008B0144">
        <w:rPr>
          <w:rFonts w:ascii="Times New Roman" w:hAnsi="Times New Roman"/>
          <w:spacing w:val="-1"/>
          <w:sz w:val="24"/>
          <w:szCs w:val="24"/>
        </w:rPr>
        <w:t>оплаты, способ доставки определяются и согласовываются сторонами.</w:t>
      </w:r>
      <w:r w:rsidRPr="008B0144">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D56458" w:rsidRPr="008B0144" w:rsidRDefault="00D56458" w:rsidP="00D56458">
      <w:pPr>
        <w:pStyle w:val="afff0"/>
        <w:shd w:val="clear" w:color="auto" w:fill="FFFFFF"/>
        <w:spacing w:after="0" w:line="240" w:lineRule="auto"/>
        <w:jc w:val="both"/>
        <w:rPr>
          <w:rFonts w:ascii="Times New Roman" w:hAnsi="Times New Roman"/>
          <w:sz w:val="24"/>
          <w:szCs w:val="24"/>
        </w:rPr>
      </w:pPr>
      <w:r w:rsidRPr="008B0144">
        <w:rPr>
          <w:rFonts w:ascii="Times New Roman" w:hAnsi="Times New Roman"/>
          <w:spacing w:val="-11"/>
          <w:sz w:val="24"/>
          <w:szCs w:val="24"/>
        </w:rPr>
        <w:t>1.4.</w:t>
      </w:r>
      <w:r w:rsidRPr="008B0144">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D56458" w:rsidRDefault="00D56458" w:rsidP="00D56458">
      <w:pPr>
        <w:pStyle w:val="afff0"/>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2. СТОИМОСТЬ ПРОДУКЦИИ И ПОРЯДОК РАСЧЕТОВ</w:t>
      </w:r>
    </w:p>
    <w:p w:rsidR="00D56458" w:rsidRDefault="00D56458" w:rsidP="00D56458">
      <w:pPr>
        <w:pStyle w:val="afff0"/>
        <w:shd w:val="clear" w:color="auto" w:fill="FFFFFF"/>
        <w:spacing w:after="0" w:line="240" w:lineRule="auto"/>
        <w:jc w:val="center"/>
        <w:rPr>
          <w:rFonts w:ascii="Times New Roman" w:hAnsi="Times New Roman"/>
          <w:sz w:val="24"/>
          <w:szCs w:val="24"/>
        </w:rPr>
      </w:pPr>
    </w:p>
    <w:p w:rsidR="00D56458" w:rsidRDefault="00D56458" w:rsidP="003F6B20">
      <w:pPr>
        <w:pStyle w:val="afff0"/>
        <w:numPr>
          <w:ilvl w:val="0"/>
          <w:numId w:val="25"/>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___________</w:t>
      </w:r>
      <w:r>
        <w:rPr>
          <w:rFonts w:ascii="Times New Roman" w:hAnsi="Times New Roman"/>
          <w:b/>
          <w:spacing w:val="-2"/>
          <w:sz w:val="24"/>
          <w:szCs w:val="24"/>
        </w:rPr>
        <w:t xml:space="preserve"> руб</w:t>
      </w:r>
      <w:proofErr w:type="gramStart"/>
      <w:r>
        <w:rPr>
          <w:rFonts w:ascii="Times New Roman" w:hAnsi="Times New Roman"/>
          <w:b/>
          <w:spacing w:val="-2"/>
          <w:sz w:val="24"/>
          <w:szCs w:val="24"/>
        </w:rPr>
        <w:t xml:space="preserve">. </w:t>
      </w:r>
      <w:r>
        <w:rPr>
          <w:rFonts w:ascii="Times New Roman" w:hAnsi="Times New Roman"/>
          <w:b/>
          <w:sz w:val="24"/>
          <w:szCs w:val="24"/>
        </w:rPr>
        <w:t>(________________)</w:t>
      </w:r>
      <w:r>
        <w:rPr>
          <w:rFonts w:ascii="Times New Roman" w:hAnsi="Times New Roman"/>
          <w:sz w:val="24"/>
          <w:szCs w:val="24"/>
        </w:rPr>
        <w:t xml:space="preserve">, </w:t>
      </w:r>
      <w:proofErr w:type="gramEnd"/>
      <w:r>
        <w:rPr>
          <w:rFonts w:ascii="Times New Roman" w:hAnsi="Times New Roman"/>
          <w:sz w:val="24"/>
          <w:szCs w:val="24"/>
        </w:rPr>
        <w:t>в том числе НДС 20% - ____________ руб.</w:t>
      </w:r>
    </w:p>
    <w:p w:rsidR="00D56458" w:rsidRDefault="00D56458" w:rsidP="003F6B20">
      <w:pPr>
        <w:pStyle w:val="afff0"/>
        <w:numPr>
          <w:ilvl w:val="0"/>
          <w:numId w:val="25"/>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sidR="00477F52">
        <w:rPr>
          <w:rFonts w:ascii="Times New Roman" w:hAnsi="Times New Roman"/>
          <w:bCs/>
          <w:sz w:val="24"/>
          <w:szCs w:val="24"/>
        </w:rPr>
        <w:t>7</w:t>
      </w:r>
      <w:r>
        <w:rPr>
          <w:rFonts w:ascii="Times New Roman" w:hAnsi="Times New Roman"/>
          <w:bCs/>
          <w:sz w:val="24"/>
          <w:szCs w:val="24"/>
        </w:rPr>
        <w:t>0 % от общей суммы договора</w:t>
      </w:r>
      <w:r w:rsidR="00694F36">
        <w:rPr>
          <w:rFonts w:ascii="Times New Roman" w:hAnsi="Times New Roman"/>
          <w:bCs/>
          <w:sz w:val="24"/>
          <w:szCs w:val="24"/>
        </w:rPr>
        <w:t xml:space="preserve"> в течение 5 (пяти) рабочих дней </w:t>
      </w:r>
      <w:proofErr w:type="gramStart"/>
      <w:r w:rsidR="00694F36">
        <w:rPr>
          <w:rFonts w:ascii="Times New Roman" w:hAnsi="Times New Roman"/>
          <w:bCs/>
          <w:sz w:val="24"/>
          <w:szCs w:val="24"/>
        </w:rPr>
        <w:t>с даты подписания</w:t>
      </w:r>
      <w:proofErr w:type="gramEnd"/>
      <w:r w:rsidR="00694F36">
        <w:rPr>
          <w:rFonts w:ascii="Times New Roman" w:hAnsi="Times New Roman"/>
          <w:bCs/>
          <w:sz w:val="24"/>
          <w:szCs w:val="24"/>
        </w:rPr>
        <w:t xml:space="preserve"> договора</w:t>
      </w:r>
      <w:r>
        <w:rPr>
          <w:rFonts w:ascii="Times New Roman" w:hAnsi="Times New Roman"/>
          <w:bCs/>
          <w:sz w:val="24"/>
          <w:szCs w:val="24"/>
        </w:rPr>
        <w:t>. В процессе выполнения работ возможно поэтапное закрытие объемов выполненных работ.</w:t>
      </w:r>
    </w:p>
    <w:p w:rsidR="00D56458" w:rsidRDefault="008B0144" w:rsidP="003F6B20">
      <w:pPr>
        <w:pStyle w:val="afff0"/>
        <w:numPr>
          <w:ilvl w:val="0"/>
          <w:numId w:val="25"/>
        </w:numPr>
        <w:shd w:val="clear" w:color="auto" w:fill="FFFFFF"/>
        <w:tabs>
          <w:tab w:val="left" w:pos="0"/>
        </w:tabs>
        <w:spacing w:after="0" w:line="240" w:lineRule="auto"/>
        <w:jc w:val="both"/>
        <w:rPr>
          <w:rFonts w:ascii="Times New Roman" w:hAnsi="Times New Roman"/>
          <w:sz w:val="24"/>
          <w:szCs w:val="24"/>
        </w:rPr>
      </w:pPr>
      <w:r w:rsidRPr="008B0144">
        <w:rPr>
          <w:rFonts w:ascii="Times New Roman" w:hAnsi="Times New Roman"/>
          <w:sz w:val="24"/>
          <w:szCs w:val="24"/>
        </w:rPr>
        <w:t xml:space="preserve">Окончательный расчет производится в течение 15 </w:t>
      </w:r>
      <w:r w:rsidR="00477F52">
        <w:rPr>
          <w:rFonts w:ascii="Times New Roman" w:hAnsi="Times New Roman"/>
          <w:sz w:val="24"/>
          <w:szCs w:val="24"/>
        </w:rPr>
        <w:t>рабочих</w:t>
      </w:r>
      <w:r w:rsidRPr="008B0144">
        <w:rPr>
          <w:rFonts w:ascii="Times New Roman" w:hAnsi="Times New Roman"/>
          <w:sz w:val="24"/>
          <w:szCs w:val="24"/>
        </w:rPr>
        <w:t xml:space="preserve"> дней </w:t>
      </w:r>
      <w:proofErr w:type="gramStart"/>
      <w:r w:rsidRPr="008B0144">
        <w:rPr>
          <w:rFonts w:ascii="Times New Roman" w:hAnsi="Times New Roman"/>
          <w:sz w:val="24"/>
          <w:szCs w:val="24"/>
        </w:rPr>
        <w:t>с даты приемки</w:t>
      </w:r>
      <w:proofErr w:type="gramEnd"/>
      <w:r w:rsidRPr="008B0144">
        <w:rPr>
          <w:rFonts w:ascii="Times New Roman" w:hAnsi="Times New Roman"/>
          <w:sz w:val="24"/>
          <w:szCs w:val="24"/>
        </w:rPr>
        <w:t xml:space="preserve"> </w:t>
      </w:r>
      <w:r>
        <w:rPr>
          <w:rFonts w:ascii="Times New Roman" w:hAnsi="Times New Roman"/>
          <w:sz w:val="24"/>
          <w:szCs w:val="24"/>
        </w:rPr>
        <w:t>продукции</w:t>
      </w:r>
      <w:r w:rsidRPr="008B0144">
        <w:rPr>
          <w:rFonts w:ascii="Times New Roman" w:hAnsi="Times New Roman"/>
          <w:sz w:val="24"/>
          <w:szCs w:val="24"/>
        </w:rPr>
        <w:t xml:space="preserve"> и подписания актов выполненных работ. </w:t>
      </w:r>
      <w:r w:rsidR="00D56458">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D56458" w:rsidRDefault="00D56458" w:rsidP="003F6B20">
      <w:pPr>
        <w:pStyle w:val="afff0"/>
        <w:numPr>
          <w:ilvl w:val="0"/>
          <w:numId w:val="25"/>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D56458" w:rsidRDefault="00D56458" w:rsidP="003F6B20">
      <w:pPr>
        <w:pStyle w:val="afff0"/>
        <w:numPr>
          <w:ilvl w:val="0"/>
          <w:numId w:val="25"/>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На денежные суммы, которые выплачивает Покупатель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D56458" w:rsidRDefault="00D56458" w:rsidP="00D56458">
      <w:pPr>
        <w:pStyle w:val="afff0"/>
        <w:shd w:val="clear" w:color="auto" w:fill="FFFFFF"/>
        <w:tabs>
          <w:tab w:val="left" w:pos="0"/>
        </w:tabs>
        <w:spacing w:after="0" w:line="240" w:lineRule="auto"/>
        <w:jc w:val="both"/>
        <w:rPr>
          <w:rFonts w:ascii="Times New Roman" w:hAnsi="Times New Roman"/>
          <w:sz w:val="24"/>
          <w:szCs w:val="24"/>
        </w:rPr>
      </w:pPr>
    </w:p>
    <w:p w:rsidR="00D56458" w:rsidRDefault="00D56458" w:rsidP="00D56458">
      <w:pPr>
        <w:pStyle w:val="afff0"/>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3. КАЧЕСТВО, КОМПЛЕКТНОСТЬ И ПОРЯДОК ПРИЕМКИ ПРОДУКЦИИ</w:t>
      </w:r>
    </w:p>
    <w:p w:rsidR="00D56458" w:rsidRDefault="00D56458" w:rsidP="00D56458">
      <w:pPr>
        <w:pStyle w:val="afff0"/>
        <w:shd w:val="clear" w:color="auto" w:fill="FFFFFF"/>
        <w:spacing w:after="0" w:line="240" w:lineRule="auto"/>
        <w:jc w:val="both"/>
        <w:rPr>
          <w:rFonts w:ascii="Times New Roman" w:hAnsi="Times New Roman"/>
          <w:sz w:val="24"/>
          <w:szCs w:val="24"/>
        </w:rPr>
      </w:pPr>
    </w:p>
    <w:p w:rsidR="00D56458" w:rsidRDefault="00D56458" w:rsidP="003F6B20">
      <w:pPr>
        <w:pStyle w:val="afff0"/>
        <w:numPr>
          <w:ilvl w:val="0"/>
          <w:numId w:val="26"/>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Качество и комплектность продукции, поставляемой «Покупателю» по настоящему договору, </w:t>
      </w:r>
      <w:r>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Pr>
          <w:rFonts w:ascii="Times New Roman" w:hAnsi="Times New Roman"/>
          <w:sz w:val="24"/>
          <w:szCs w:val="24"/>
        </w:rPr>
        <w:t>нормативно-техническим документам (НТД), утвержденным в установленном порядке.</w:t>
      </w:r>
    </w:p>
    <w:p w:rsidR="00D56458" w:rsidRDefault="00D56458" w:rsidP="003F6B20">
      <w:pPr>
        <w:pStyle w:val="afff0"/>
        <w:numPr>
          <w:ilvl w:val="0"/>
          <w:numId w:val="26"/>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Pr>
          <w:rFonts w:ascii="Times New Roman" w:hAnsi="Times New Roman"/>
          <w:sz w:val="24"/>
          <w:szCs w:val="24"/>
        </w:rPr>
        <w:t>продукции.</w:t>
      </w:r>
    </w:p>
    <w:p w:rsidR="00D56458" w:rsidRDefault="00D56458" w:rsidP="003F6B20">
      <w:pPr>
        <w:pStyle w:val="afff0"/>
        <w:numPr>
          <w:ilvl w:val="0"/>
          <w:numId w:val="26"/>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Pr>
          <w:rFonts w:ascii="Times New Roman" w:hAnsi="Times New Roman"/>
          <w:sz w:val="24"/>
          <w:szCs w:val="24"/>
        </w:rPr>
        <w:t>этикеткой.</w:t>
      </w:r>
    </w:p>
    <w:p w:rsidR="00D56458" w:rsidRDefault="00D56458" w:rsidP="003F6B20">
      <w:pPr>
        <w:pStyle w:val="afff0"/>
        <w:numPr>
          <w:ilvl w:val="0"/>
          <w:numId w:val="26"/>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D56458" w:rsidRDefault="00D56458" w:rsidP="003F6B20">
      <w:pPr>
        <w:pStyle w:val="afff0"/>
        <w:numPr>
          <w:ilvl w:val="0"/>
          <w:numId w:val="27"/>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7"/>
          <w:sz w:val="24"/>
          <w:szCs w:val="24"/>
        </w:rPr>
        <w:t>3.6.</w:t>
      </w:r>
      <w:r>
        <w:rPr>
          <w:rFonts w:ascii="Times New Roman" w:hAnsi="Times New Roman"/>
          <w:sz w:val="24"/>
          <w:szCs w:val="24"/>
        </w:rPr>
        <w:tab/>
      </w:r>
      <w:r>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Pr>
          <w:rFonts w:ascii="Times New Roman" w:hAnsi="Times New Roman"/>
          <w:sz w:val="24"/>
          <w:szCs w:val="24"/>
        </w:rPr>
        <w:t>приостановить приемку и незамедлительно письменно уведомить об этом «Поставщика».</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 течение 5 (Пяти) рабочих дней </w:t>
      </w:r>
      <w:proofErr w:type="gramStart"/>
      <w:r>
        <w:rPr>
          <w:rFonts w:ascii="Times New Roman" w:hAnsi="Times New Roman"/>
          <w:spacing w:val="-1"/>
          <w:sz w:val="24"/>
          <w:szCs w:val="24"/>
        </w:rPr>
        <w:t>с даты получения</w:t>
      </w:r>
      <w:proofErr w:type="gramEnd"/>
      <w:r>
        <w:rPr>
          <w:rFonts w:ascii="Times New Roman" w:hAnsi="Times New Roman"/>
          <w:spacing w:val="-1"/>
          <w:sz w:val="24"/>
          <w:szCs w:val="24"/>
        </w:rPr>
        <w:t xml:space="preserve"> уведомления обязан посредством </w:t>
      </w:r>
      <w:r>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Pr>
          <w:rFonts w:ascii="Times New Roman" w:hAnsi="Times New Roman"/>
          <w:sz w:val="24"/>
          <w:szCs w:val="24"/>
        </w:rPr>
        <w:t>одностороннем порядке.</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7"/>
          <w:sz w:val="24"/>
          <w:szCs w:val="24"/>
        </w:rPr>
        <w:t>3.7.</w:t>
      </w:r>
      <w:r>
        <w:rPr>
          <w:rFonts w:ascii="Times New Roman" w:hAnsi="Times New Roman"/>
          <w:sz w:val="24"/>
          <w:szCs w:val="24"/>
        </w:rPr>
        <w:tab/>
      </w:r>
      <w:r>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Pr>
          <w:rFonts w:ascii="Times New Roman" w:hAnsi="Times New Roman"/>
          <w:sz w:val="24"/>
          <w:szCs w:val="24"/>
        </w:rPr>
        <w:t>направляется «Поставщику» не позднее 10 календарных дней для рассмотрения и принятия решения.</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Pr>
          <w:rFonts w:ascii="Times New Roman" w:hAnsi="Times New Roman"/>
          <w:sz w:val="24"/>
          <w:szCs w:val="24"/>
        </w:rPr>
        <w:t xml:space="preserve">«Покупателем», произвести замену некачественной продукции, произвести </w:t>
      </w:r>
      <w:proofErr w:type="spellStart"/>
      <w:r>
        <w:rPr>
          <w:rFonts w:ascii="Times New Roman" w:hAnsi="Times New Roman"/>
          <w:sz w:val="24"/>
          <w:szCs w:val="24"/>
        </w:rPr>
        <w:t>доукомплектацию</w:t>
      </w:r>
      <w:proofErr w:type="spellEnd"/>
      <w:r>
        <w:rPr>
          <w:rFonts w:ascii="Times New Roman" w:hAnsi="Times New Roman"/>
          <w:sz w:val="24"/>
          <w:szCs w:val="24"/>
        </w:rPr>
        <w:t xml:space="preserve"> некомплектной продукции, </w:t>
      </w:r>
      <w:proofErr w:type="spellStart"/>
      <w:r>
        <w:rPr>
          <w:rFonts w:ascii="Times New Roman" w:hAnsi="Times New Roman"/>
          <w:sz w:val="24"/>
          <w:szCs w:val="24"/>
        </w:rPr>
        <w:t>допоставить</w:t>
      </w:r>
      <w:proofErr w:type="spellEnd"/>
      <w:r>
        <w:rPr>
          <w:rFonts w:ascii="Times New Roman" w:hAnsi="Times New Roman"/>
          <w:sz w:val="24"/>
          <w:szCs w:val="24"/>
        </w:rPr>
        <w:t xml:space="preserve"> недостающее количество.</w:t>
      </w:r>
    </w:p>
    <w:p w:rsidR="00D56458" w:rsidRDefault="00D56458" w:rsidP="00D56458">
      <w:pPr>
        <w:pStyle w:val="afff0"/>
        <w:shd w:val="clear" w:color="auto" w:fill="FFFFFF"/>
        <w:tabs>
          <w:tab w:val="left" w:pos="3840"/>
        </w:tabs>
        <w:spacing w:after="0" w:line="240" w:lineRule="auto"/>
        <w:jc w:val="both"/>
        <w:rPr>
          <w:rFonts w:ascii="Times New Roman" w:hAnsi="Times New Roman"/>
          <w:sz w:val="24"/>
          <w:szCs w:val="24"/>
        </w:rPr>
      </w:pPr>
    </w:p>
    <w:p w:rsidR="00D56458" w:rsidRDefault="00D56458" w:rsidP="003F6B20">
      <w:pPr>
        <w:pStyle w:val="afff0"/>
        <w:numPr>
          <w:ilvl w:val="0"/>
          <w:numId w:val="38"/>
        </w:numPr>
        <w:shd w:val="clear" w:color="auto" w:fill="FFFFFF"/>
        <w:spacing w:after="0" w:line="240" w:lineRule="auto"/>
        <w:rPr>
          <w:rFonts w:ascii="Times New Roman" w:hAnsi="Times New Roman"/>
          <w:b/>
          <w:bCs/>
          <w:sz w:val="24"/>
          <w:szCs w:val="24"/>
        </w:rPr>
      </w:pPr>
      <w:r>
        <w:rPr>
          <w:rFonts w:ascii="Times New Roman" w:hAnsi="Times New Roman"/>
          <w:b/>
          <w:bCs/>
          <w:sz w:val="24"/>
          <w:szCs w:val="24"/>
        </w:rPr>
        <w:t>ГАРАНТИЙНЫЕ ОБЯЗАТЕЛЬСТВА ПОСТАВЩИКА</w:t>
      </w:r>
    </w:p>
    <w:p w:rsidR="00D56458" w:rsidRDefault="00D56458" w:rsidP="00D56458">
      <w:pPr>
        <w:pStyle w:val="afff0"/>
        <w:shd w:val="clear" w:color="auto" w:fill="FFFFFF"/>
        <w:spacing w:after="0" w:line="240" w:lineRule="auto"/>
        <w:ind w:left="5"/>
        <w:jc w:val="both"/>
        <w:rPr>
          <w:rFonts w:ascii="Times New Roman" w:hAnsi="Times New Roman"/>
          <w:sz w:val="24"/>
          <w:szCs w:val="24"/>
        </w:rPr>
      </w:pPr>
    </w:p>
    <w:p w:rsidR="00D56458" w:rsidRPr="00694F36"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5"/>
          <w:sz w:val="24"/>
          <w:szCs w:val="24"/>
        </w:rPr>
        <w:t>4.1.</w:t>
      </w:r>
      <w:r>
        <w:rPr>
          <w:rFonts w:ascii="Times New Roman" w:hAnsi="Times New Roman"/>
          <w:sz w:val="24"/>
          <w:szCs w:val="24"/>
        </w:rPr>
        <w:tab/>
      </w:r>
      <w:r>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Pr>
          <w:rFonts w:ascii="Times New Roman" w:hAnsi="Times New Roman"/>
          <w:sz w:val="24"/>
          <w:szCs w:val="24"/>
        </w:rPr>
        <w:t>предприятия-изготовителя.</w:t>
      </w:r>
    </w:p>
    <w:p w:rsidR="00D56458" w:rsidRDefault="00D56458" w:rsidP="00D56458">
      <w:pPr>
        <w:pStyle w:val="afff0"/>
        <w:shd w:val="clear" w:color="auto" w:fill="FFFFFF"/>
        <w:spacing w:after="0" w:line="240" w:lineRule="auto"/>
        <w:jc w:val="both"/>
        <w:rPr>
          <w:rFonts w:ascii="Times New Roman" w:hAnsi="Times New Roman"/>
          <w:sz w:val="24"/>
          <w:szCs w:val="24"/>
        </w:rPr>
      </w:pPr>
      <w:r w:rsidRPr="00694F36">
        <w:rPr>
          <w:rFonts w:ascii="Times New Roman" w:hAnsi="Times New Roman"/>
          <w:spacing w:val="-5"/>
          <w:sz w:val="24"/>
          <w:szCs w:val="24"/>
        </w:rPr>
        <w:t>4.2.</w:t>
      </w:r>
      <w:r w:rsidRPr="00694F36">
        <w:rPr>
          <w:rFonts w:ascii="Times New Roman" w:hAnsi="Times New Roman"/>
          <w:sz w:val="24"/>
          <w:szCs w:val="24"/>
        </w:rPr>
        <w:tab/>
        <w:t>Гарантийный срок на поставленное оборудование 36 (тридцать шесть) месяцев со дня ввода оборудования в эксплуатацию</w:t>
      </w:r>
      <w:r w:rsidRPr="00694F36">
        <w:rPr>
          <w:rFonts w:ascii="Times New Roman" w:hAnsi="Times New Roman"/>
          <w:spacing w:val="-1"/>
          <w:sz w:val="24"/>
          <w:szCs w:val="24"/>
        </w:rPr>
        <w:t xml:space="preserve">. Гарантийные </w:t>
      </w:r>
      <w:r>
        <w:rPr>
          <w:rFonts w:ascii="Times New Roman" w:hAnsi="Times New Roman"/>
          <w:spacing w:val="-1"/>
          <w:sz w:val="24"/>
          <w:szCs w:val="24"/>
        </w:rPr>
        <w:t xml:space="preserve">обязательства исполняются «Поставщиком» при условии соблюдения «Покупателем» </w:t>
      </w:r>
      <w:r>
        <w:rPr>
          <w:rFonts w:ascii="Times New Roman" w:hAnsi="Times New Roman"/>
          <w:sz w:val="24"/>
          <w:szCs w:val="24"/>
        </w:rPr>
        <w:t>технических требований по эксплуатации.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5"/>
          <w:sz w:val="24"/>
          <w:szCs w:val="24"/>
        </w:rPr>
        <w:t>4.3.</w:t>
      </w:r>
      <w:r>
        <w:rPr>
          <w:rFonts w:ascii="Times New Roman" w:hAnsi="Times New Roman"/>
          <w:sz w:val="24"/>
          <w:szCs w:val="24"/>
        </w:rPr>
        <w:tab/>
      </w:r>
      <w:r>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Pr>
          <w:rFonts w:ascii="Times New Roman" w:hAnsi="Times New Roman"/>
          <w:sz w:val="24"/>
          <w:szCs w:val="24"/>
        </w:rPr>
        <w:t>этом «Поставщика». Уведомление должно содержать следующую информацию:</w:t>
      </w:r>
    </w:p>
    <w:p w:rsidR="00D56458" w:rsidRDefault="00D56458" w:rsidP="003F6B20">
      <w:pPr>
        <w:pStyle w:val="afff0"/>
        <w:numPr>
          <w:ilvl w:val="0"/>
          <w:numId w:val="39"/>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наименование некачественной продукции или ее части;</w:t>
      </w:r>
    </w:p>
    <w:p w:rsidR="00D56458" w:rsidRDefault="00D56458" w:rsidP="003F6B20">
      <w:pPr>
        <w:pStyle w:val="afff0"/>
        <w:numPr>
          <w:ilvl w:val="0"/>
          <w:numId w:val="39"/>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копии паспортов изделий;</w:t>
      </w:r>
    </w:p>
    <w:p w:rsidR="00D56458" w:rsidRDefault="00D56458" w:rsidP="003F6B20">
      <w:pPr>
        <w:pStyle w:val="afff0"/>
        <w:numPr>
          <w:ilvl w:val="0"/>
          <w:numId w:val="39"/>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дату и номер накладной, по которой был получен товар;</w:t>
      </w:r>
    </w:p>
    <w:p w:rsidR="00D56458" w:rsidRDefault="00D56458" w:rsidP="003F6B20">
      <w:pPr>
        <w:pStyle w:val="afff0"/>
        <w:numPr>
          <w:ilvl w:val="0"/>
          <w:numId w:val="39"/>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описание выявленных дефектов и дату их выявления;</w:t>
      </w:r>
    </w:p>
    <w:p w:rsidR="00D56458" w:rsidRDefault="00D56458" w:rsidP="003F6B20">
      <w:pPr>
        <w:pStyle w:val="afff0"/>
        <w:numPr>
          <w:ilvl w:val="0"/>
          <w:numId w:val="39"/>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срок ввода продукции в эксплуатацию.</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5"/>
          <w:sz w:val="24"/>
          <w:szCs w:val="24"/>
        </w:rPr>
        <w:t>4.4.</w:t>
      </w:r>
      <w:r>
        <w:rPr>
          <w:rFonts w:ascii="Times New Roman" w:hAnsi="Times New Roman"/>
          <w:sz w:val="24"/>
          <w:szCs w:val="24"/>
        </w:rPr>
        <w:tab/>
      </w:r>
      <w:r>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7"/>
          <w:sz w:val="24"/>
          <w:szCs w:val="24"/>
        </w:rPr>
        <w:t>4.5.</w:t>
      </w:r>
      <w:r>
        <w:rPr>
          <w:rFonts w:ascii="Times New Roman" w:hAnsi="Times New Roman"/>
          <w:sz w:val="24"/>
          <w:szCs w:val="24"/>
        </w:rPr>
        <w:tab/>
      </w:r>
      <w:r>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Pr>
          <w:rFonts w:ascii="Times New Roman" w:hAnsi="Times New Roman"/>
          <w:sz w:val="24"/>
          <w:szCs w:val="24"/>
        </w:rPr>
        <w:t>эксплуатируемую исключительно на территории Российской Федерации.</w:t>
      </w:r>
    </w:p>
    <w:p w:rsidR="00D56458" w:rsidRDefault="00D56458" w:rsidP="00D56458">
      <w:pPr>
        <w:pStyle w:val="afff0"/>
        <w:shd w:val="clear" w:color="auto" w:fill="FFFFFF"/>
        <w:spacing w:after="0" w:line="240" w:lineRule="auto"/>
        <w:jc w:val="both"/>
        <w:rPr>
          <w:rFonts w:ascii="Times New Roman" w:hAnsi="Times New Roman"/>
          <w:sz w:val="24"/>
          <w:szCs w:val="24"/>
        </w:rPr>
      </w:pPr>
    </w:p>
    <w:p w:rsidR="00D56458" w:rsidRDefault="00D56458" w:rsidP="00D56458">
      <w:pPr>
        <w:pStyle w:val="afff0"/>
        <w:shd w:val="clear" w:color="auto" w:fill="FFFFFF"/>
        <w:spacing w:after="0" w:line="240" w:lineRule="auto"/>
        <w:ind w:left="14"/>
        <w:jc w:val="center"/>
        <w:rPr>
          <w:rFonts w:ascii="Times New Roman" w:hAnsi="Times New Roman"/>
          <w:sz w:val="24"/>
          <w:szCs w:val="24"/>
        </w:rPr>
      </w:pPr>
      <w:r>
        <w:rPr>
          <w:rFonts w:ascii="Times New Roman" w:hAnsi="Times New Roman"/>
          <w:b/>
          <w:spacing w:val="-13"/>
          <w:sz w:val="24"/>
          <w:szCs w:val="24"/>
        </w:rPr>
        <w:t>5. СРОКИ И ПОРЯДОК ПОСТАВКИ ТЕХНИЧЕСКОЙ ПРОДУКЦИИ</w:t>
      </w:r>
    </w:p>
    <w:p w:rsidR="00D56458" w:rsidRDefault="00D56458" w:rsidP="00D56458">
      <w:pPr>
        <w:pStyle w:val="afff0"/>
        <w:shd w:val="clear" w:color="auto" w:fill="FFFFFF"/>
        <w:spacing w:after="0" w:line="240" w:lineRule="auto"/>
        <w:ind w:left="14"/>
        <w:jc w:val="both"/>
        <w:rPr>
          <w:rFonts w:ascii="Times New Roman" w:hAnsi="Times New Roman"/>
          <w:sz w:val="24"/>
          <w:szCs w:val="24"/>
        </w:rPr>
      </w:pPr>
    </w:p>
    <w:p w:rsidR="00D56458" w:rsidRDefault="00D56458" w:rsidP="003F6B20">
      <w:pPr>
        <w:pStyle w:val="afff0"/>
        <w:numPr>
          <w:ilvl w:val="0"/>
          <w:numId w:val="28"/>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Отгрузка продукции  производится в соответствии с условиями договора.</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5.2.  </w:t>
      </w:r>
      <w:r w:rsidR="00694F36">
        <w:rPr>
          <w:rFonts w:ascii="Times New Roman" w:hAnsi="Times New Roman"/>
          <w:sz w:val="24"/>
          <w:szCs w:val="24"/>
        </w:rPr>
        <w:t xml:space="preserve"> </w:t>
      </w:r>
      <w:r w:rsidR="00477F52" w:rsidRPr="00477F52">
        <w:rPr>
          <w:rFonts w:ascii="Times New Roman" w:hAnsi="Times New Roman"/>
          <w:sz w:val="24"/>
          <w:szCs w:val="24"/>
        </w:rPr>
        <w:t>Срок выполнения работ по изготовлению, поставке, сборке и установке БАГВ на готовое основание – до 01 сентября 2024 года</w:t>
      </w:r>
      <w:r w:rsidR="00694F36">
        <w:rPr>
          <w:rFonts w:ascii="Times New Roman" w:hAnsi="Times New Roman"/>
          <w:sz w:val="24"/>
          <w:szCs w:val="24"/>
        </w:rPr>
        <w:t>.</w:t>
      </w:r>
    </w:p>
    <w:p w:rsidR="00D56458" w:rsidRDefault="00D56458" w:rsidP="003F6B20">
      <w:pPr>
        <w:pStyle w:val="afff0"/>
        <w:numPr>
          <w:ilvl w:val="1"/>
          <w:numId w:val="29"/>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2"/>
          <w:sz w:val="24"/>
          <w:szCs w:val="24"/>
        </w:rPr>
        <w:t xml:space="preserve"> «Поставщик» сообщает «Покупателю» предварительную дату </w:t>
      </w:r>
      <w:r>
        <w:rPr>
          <w:rFonts w:ascii="Times New Roman" w:hAnsi="Times New Roman"/>
          <w:sz w:val="24"/>
          <w:szCs w:val="24"/>
        </w:rPr>
        <w:t>отгрузки продукции.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6"/>
          <w:sz w:val="24"/>
          <w:szCs w:val="24"/>
        </w:rPr>
        <w:t>5.4.</w:t>
      </w:r>
      <w:r>
        <w:rPr>
          <w:rFonts w:ascii="Times New Roman" w:hAnsi="Times New Roman"/>
          <w:sz w:val="24"/>
          <w:szCs w:val="24"/>
        </w:rPr>
        <w:tab/>
        <w:t>Вместе с продукцией «Покупателю» передаётся вся техническая документации в соответствии с п.1.2 разделом 1 настоящего договора.</w:t>
      </w:r>
    </w:p>
    <w:p w:rsidR="00694F36" w:rsidRPr="00477F52" w:rsidRDefault="00D56458" w:rsidP="003F6B20">
      <w:pPr>
        <w:pStyle w:val="afff0"/>
        <w:numPr>
          <w:ilvl w:val="1"/>
          <w:numId w:val="29"/>
        </w:numPr>
        <w:shd w:val="clear" w:color="auto" w:fill="FFFFFF"/>
        <w:spacing w:after="0" w:line="240" w:lineRule="auto"/>
        <w:ind w:left="0" w:firstLine="0"/>
        <w:jc w:val="both"/>
        <w:rPr>
          <w:rFonts w:ascii="Times New Roman" w:hAnsi="Times New Roman"/>
          <w:sz w:val="24"/>
          <w:szCs w:val="24"/>
        </w:rPr>
      </w:pPr>
      <w:r w:rsidRPr="008B0144">
        <w:rPr>
          <w:rFonts w:ascii="Times New Roman" w:hAnsi="Times New Roman"/>
          <w:spacing w:val="-1"/>
          <w:sz w:val="24"/>
          <w:szCs w:val="24"/>
        </w:rPr>
        <w:t xml:space="preserve">Поставка осуществляется силами Поставщика, адрес поставки: </w:t>
      </w:r>
      <w:r w:rsidR="00477F52" w:rsidRPr="00477F52">
        <w:rPr>
          <w:rFonts w:ascii="Times New Roman" w:hAnsi="Times New Roman"/>
        </w:rPr>
        <w:t>Ленинградская область, п. Селезнево, ул. Центральная, д. 23 (здание котельной)</w:t>
      </w:r>
      <w:r w:rsidR="00694F36" w:rsidRPr="00477F52">
        <w:rPr>
          <w:rFonts w:ascii="Times New Roman" w:hAnsi="Times New Roman"/>
          <w:sz w:val="24"/>
          <w:szCs w:val="24"/>
        </w:rPr>
        <w:t>.</w:t>
      </w:r>
    </w:p>
    <w:p w:rsidR="00D56458" w:rsidRPr="008B0144" w:rsidRDefault="00D56458" w:rsidP="00D56458">
      <w:pPr>
        <w:pStyle w:val="afff0"/>
        <w:shd w:val="clear" w:color="auto" w:fill="FFFFFF"/>
        <w:spacing w:after="0" w:line="240" w:lineRule="auto"/>
        <w:ind w:left="5"/>
        <w:jc w:val="center"/>
        <w:rPr>
          <w:rFonts w:ascii="Times New Roman" w:hAnsi="Times New Roman"/>
          <w:b/>
          <w:bCs/>
          <w:spacing w:val="-1"/>
          <w:sz w:val="24"/>
          <w:szCs w:val="24"/>
        </w:rPr>
      </w:pPr>
    </w:p>
    <w:p w:rsidR="00D56458" w:rsidRDefault="00D56458" w:rsidP="00D56458">
      <w:pPr>
        <w:pStyle w:val="afff0"/>
        <w:shd w:val="clear" w:color="auto" w:fill="FFFFFF"/>
        <w:spacing w:after="0" w:line="240" w:lineRule="auto"/>
        <w:ind w:left="5"/>
        <w:jc w:val="center"/>
        <w:rPr>
          <w:rFonts w:ascii="Times New Roman" w:hAnsi="Times New Roman"/>
          <w:sz w:val="24"/>
          <w:szCs w:val="24"/>
        </w:rPr>
      </w:pPr>
      <w:r>
        <w:rPr>
          <w:rFonts w:ascii="Times New Roman" w:hAnsi="Times New Roman"/>
          <w:b/>
          <w:bCs/>
          <w:spacing w:val="-1"/>
          <w:sz w:val="24"/>
          <w:szCs w:val="24"/>
        </w:rPr>
        <w:t>6. ОТВЕТСТВЕННОСТЬ СТОРОН</w:t>
      </w:r>
    </w:p>
    <w:p w:rsidR="00D56458" w:rsidRDefault="00D56458" w:rsidP="00D56458">
      <w:pPr>
        <w:pStyle w:val="afff0"/>
        <w:shd w:val="clear" w:color="auto" w:fill="FFFFFF"/>
        <w:spacing w:after="0" w:line="240" w:lineRule="auto"/>
        <w:ind w:left="5"/>
        <w:jc w:val="both"/>
        <w:rPr>
          <w:rFonts w:ascii="Times New Roman" w:hAnsi="Times New Roman"/>
          <w:sz w:val="24"/>
          <w:szCs w:val="24"/>
        </w:rPr>
      </w:pPr>
    </w:p>
    <w:p w:rsidR="00D56458" w:rsidRDefault="00D56458" w:rsidP="003F6B20">
      <w:pPr>
        <w:pStyle w:val="afff0"/>
        <w:numPr>
          <w:ilvl w:val="0"/>
          <w:numId w:val="30"/>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За нарушение условий настоящего договора стороны несут ответственность в </w:t>
      </w:r>
      <w:r w:rsidR="00BB606B">
        <w:rPr>
          <w:rFonts w:ascii="Times New Roman" w:hAnsi="Times New Roman"/>
          <w:spacing w:val="-1"/>
          <w:sz w:val="24"/>
          <w:szCs w:val="24"/>
        </w:rPr>
        <w:t xml:space="preserve"> </w:t>
      </w:r>
      <w:r>
        <w:rPr>
          <w:rFonts w:ascii="Times New Roman" w:hAnsi="Times New Roman"/>
          <w:spacing w:val="-1"/>
          <w:sz w:val="24"/>
          <w:szCs w:val="24"/>
        </w:rPr>
        <w:t xml:space="preserve">установленном </w:t>
      </w:r>
      <w:r>
        <w:rPr>
          <w:rFonts w:ascii="Times New Roman" w:hAnsi="Times New Roman"/>
          <w:sz w:val="24"/>
          <w:szCs w:val="24"/>
        </w:rPr>
        <w:t>порядке. Возмещению подлежат убытки только в виде реального ущерба.</w:t>
      </w:r>
    </w:p>
    <w:p w:rsidR="00D56458" w:rsidRDefault="00D56458" w:rsidP="003F6B20">
      <w:pPr>
        <w:pStyle w:val="afff0"/>
        <w:numPr>
          <w:ilvl w:val="0"/>
          <w:numId w:val="30"/>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D56458" w:rsidRDefault="00D56458" w:rsidP="003F6B20">
      <w:pPr>
        <w:pStyle w:val="afff0"/>
        <w:numPr>
          <w:ilvl w:val="0"/>
          <w:numId w:val="31"/>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D56458" w:rsidRDefault="00D56458" w:rsidP="003F6B20">
      <w:pPr>
        <w:pStyle w:val="afff0"/>
        <w:numPr>
          <w:ilvl w:val="0"/>
          <w:numId w:val="31"/>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За нарушение срока поставки «Покупатель» вправе взыскать с «Поставщика» неустойку в размере 0,03 % от суммы поставки за каждый день просрочки, но не более 3 % от суммы поставки по конкретной спецификации.</w:t>
      </w:r>
    </w:p>
    <w:p w:rsidR="00D56458" w:rsidRDefault="00D56458" w:rsidP="003F6B20">
      <w:pPr>
        <w:pStyle w:val="afff0"/>
        <w:numPr>
          <w:ilvl w:val="0"/>
          <w:numId w:val="31"/>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Неустойка взыскивается по день фактической уплаты задолженности, поставки продукции.</w:t>
      </w:r>
    </w:p>
    <w:p w:rsidR="00D56458" w:rsidRDefault="00D56458" w:rsidP="003F6B20">
      <w:pPr>
        <w:pStyle w:val="afff0"/>
        <w:numPr>
          <w:ilvl w:val="0"/>
          <w:numId w:val="31"/>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D56458" w:rsidRDefault="00D56458" w:rsidP="00D56458">
      <w:pPr>
        <w:pStyle w:val="afff0"/>
        <w:shd w:val="clear" w:color="auto" w:fill="FFFFFF"/>
        <w:spacing w:after="0" w:line="240" w:lineRule="auto"/>
        <w:jc w:val="both"/>
        <w:rPr>
          <w:rFonts w:ascii="Times New Roman" w:hAnsi="Times New Roman"/>
          <w:sz w:val="24"/>
          <w:szCs w:val="24"/>
        </w:rPr>
      </w:pPr>
    </w:p>
    <w:p w:rsidR="00D56458" w:rsidRDefault="00D56458" w:rsidP="00D56458">
      <w:pPr>
        <w:pStyle w:val="afff0"/>
        <w:shd w:val="clear" w:color="auto" w:fill="FFFFFF"/>
        <w:spacing w:after="0" w:line="240" w:lineRule="auto"/>
        <w:ind w:left="173"/>
        <w:jc w:val="center"/>
        <w:rPr>
          <w:rFonts w:ascii="Times New Roman" w:hAnsi="Times New Roman"/>
          <w:sz w:val="24"/>
          <w:szCs w:val="24"/>
        </w:rPr>
      </w:pPr>
      <w:r>
        <w:rPr>
          <w:rFonts w:ascii="Times New Roman" w:hAnsi="Times New Roman"/>
          <w:b/>
          <w:sz w:val="24"/>
          <w:szCs w:val="24"/>
        </w:rPr>
        <w:t>7</w:t>
      </w:r>
      <w:r>
        <w:rPr>
          <w:rFonts w:ascii="Times New Roman" w:hAnsi="Times New Roman"/>
          <w:sz w:val="24"/>
          <w:szCs w:val="24"/>
        </w:rPr>
        <w:t xml:space="preserve">. </w:t>
      </w:r>
      <w:r>
        <w:rPr>
          <w:rFonts w:ascii="Times New Roman" w:hAnsi="Times New Roman"/>
          <w:b/>
          <w:bCs/>
          <w:sz w:val="24"/>
          <w:szCs w:val="24"/>
        </w:rPr>
        <w:t>ОБСТОЯТЕЛЬСТВА НЕПРЕОДОЛИМОЙ СИЛЫ, ИСКЛЮЧАЮЩИЕ ОТВЕТСТВЕННОСТЬ</w:t>
      </w:r>
    </w:p>
    <w:p w:rsidR="00D56458" w:rsidRDefault="00D56458" w:rsidP="00D56458">
      <w:pPr>
        <w:pStyle w:val="afff0"/>
        <w:shd w:val="clear" w:color="auto" w:fill="FFFFFF"/>
        <w:spacing w:after="0" w:line="240" w:lineRule="auto"/>
        <w:ind w:left="173"/>
        <w:jc w:val="both"/>
        <w:rPr>
          <w:rFonts w:ascii="Times New Roman" w:hAnsi="Times New Roman"/>
          <w:sz w:val="24"/>
          <w:szCs w:val="24"/>
        </w:rPr>
      </w:pPr>
    </w:p>
    <w:p w:rsidR="00D56458" w:rsidRDefault="00D56458" w:rsidP="003F6B20">
      <w:pPr>
        <w:pStyle w:val="afff0"/>
        <w:numPr>
          <w:ilvl w:val="0"/>
          <w:numId w:val="32"/>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D56458" w:rsidRDefault="00D56458" w:rsidP="003F6B20">
      <w:pPr>
        <w:pStyle w:val="afff0"/>
        <w:numPr>
          <w:ilvl w:val="0"/>
          <w:numId w:val="32"/>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D56458" w:rsidRDefault="00D56458" w:rsidP="003F6B20">
      <w:pPr>
        <w:pStyle w:val="afff0"/>
        <w:numPr>
          <w:ilvl w:val="0"/>
          <w:numId w:val="32"/>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D56458" w:rsidRDefault="00D56458" w:rsidP="003F6B20">
      <w:pPr>
        <w:pStyle w:val="afff0"/>
        <w:numPr>
          <w:ilvl w:val="0"/>
          <w:numId w:val="32"/>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D56458" w:rsidRDefault="00D56458" w:rsidP="00D56458">
      <w:pPr>
        <w:pStyle w:val="afff0"/>
        <w:shd w:val="clear" w:color="auto" w:fill="FFFFFF"/>
        <w:spacing w:after="0" w:line="240" w:lineRule="auto"/>
        <w:ind w:left="5"/>
        <w:jc w:val="center"/>
        <w:rPr>
          <w:rFonts w:ascii="Times New Roman" w:hAnsi="Times New Roman"/>
          <w:b/>
          <w:bCs/>
          <w:spacing w:val="-2"/>
          <w:sz w:val="24"/>
          <w:szCs w:val="24"/>
        </w:rPr>
      </w:pPr>
    </w:p>
    <w:p w:rsidR="00D56458" w:rsidRDefault="00D56458" w:rsidP="00D56458">
      <w:pPr>
        <w:pStyle w:val="afff0"/>
        <w:shd w:val="clear" w:color="auto" w:fill="FFFFFF"/>
        <w:spacing w:after="0" w:line="240" w:lineRule="auto"/>
        <w:ind w:left="5"/>
        <w:jc w:val="center"/>
        <w:rPr>
          <w:rFonts w:ascii="Times New Roman" w:hAnsi="Times New Roman"/>
          <w:sz w:val="24"/>
          <w:szCs w:val="24"/>
        </w:rPr>
      </w:pPr>
      <w:r>
        <w:rPr>
          <w:rFonts w:ascii="Times New Roman" w:hAnsi="Times New Roman"/>
          <w:b/>
          <w:bCs/>
          <w:spacing w:val="-2"/>
          <w:sz w:val="24"/>
          <w:szCs w:val="24"/>
        </w:rPr>
        <w:t>8. ОСОБЫЕ УСЛОВИЯ</w:t>
      </w:r>
    </w:p>
    <w:p w:rsidR="00D56458" w:rsidRDefault="00D56458" w:rsidP="00D56458">
      <w:pPr>
        <w:pStyle w:val="afff0"/>
        <w:shd w:val="clear" w:color="auto" w:fill="FFFFFF"/>
        <w:spacing w:after="0" w:line="240" w:lineRule="auto"/>
        <w:ind w:left="5"/>
        <w:jc w:val="both"/>
        <w:rPr>
          <w:rFonts w:ascii="Times New Roman" w:hAnsi="Times New Roman"/>
          <w:sz w:val="24"/>
          <w:szCs w:val="24"/>
        </w:rPr>
      </w:pPr>
    </w:p>
    <w:p w:rsidR="00D56458" w:rsidRDefault="00D56458" w:rsidP="003F6B20">
      <w:pPr>
        <w:pStyle w:val="afff0"/>
        <w:numPr>
          <w:ilvl w:val="0"/>
          <w:numId w:val="33"/>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D56458" w:rsidRDefault="00D56458" w:rsidP="003F6B20">
      <w:pPr>
        <w:pStyle w:val="afff0"/>
        <w:numPr>
          <w:ilvl w:val="0"/>
          <w:numId w:val="34"/>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D56458" w:rsidRDefault="00D56458" w:rsidP="003F6B20">
      <w:pPr>
        <w:pStyle w:val="afff0"/>
        <w:numPr>
          <w:ilvl w:val="0"/>
          <w:numId w:val="34"/>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Pr>
          <w:rFonts w:ascii="Times New Roman" w:hAnsi="Times New Roman"/>
          <w:sz w:val="24"/>
          <w:szCs w:val="24"/>
        </w:rPr>
        <w:t>Устава, копию документа, подтверждающего полномочия лица, подписавшего настоящий договор.</w:t>
      </w:r>
    </w:p>
    <w:p w:rsidR="00D56458" w:rsidRDefault="00D56458" w:rsidP="003F6B20">
      <w:pPr>
        <w:pStyle w:val="afff0"/>
        <w:numPr>
          <w:ilvl w:val="0"/>
          <w:numId w:val="34"/>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Pr>
          <w:rFonts w:ascii="Times New Roman" w:hAnsi="Times New Roman"/>
          <w:sz w:val="24"/>
          <w:szCs w:val="24"/>
        </w:rPr>
        <w:t xml:space="preserve">другую сторону в течение 3 (Трех) календарных дней. При </w:t>
      </w:r>
      <w:proofErr w:type="gramStart"/>
      <w:r>
        <w:rPr>
          <w:rFonts w:ascii="Times New Roman" w:hAnsi="Times New Roman"/>
          <w:sz w:val="24"/>
          <w:szCs w:val="24"/>
        </w:rPr>
        <w:t>не выполнении</w:t>
      </w:r>
      <w:proofErr w:type="gramEnd"/>
      <w:r>
        <w:rPr>
          <w:rFonts w:ascii="Times New Roman" w:hAnsi="Times New Roman"/>
          <w:sz w:val="24"/>
          <w:szCs w:val="24"/>
        </w:rPr>
        <w:t xml:space="preserve"> данного условия все </w:t>
      </w:r>
      <w:r>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D56458" w:rsidRDefault="00D56458" w:rsidP="00D56458">
      <w:pPr>
        <w:pStyle w:val="afff0"/>
        <w:shd w:val="clear" w:color="auto" w:fill="FFFFFF"/>
        <w:spacing w:after="0" w:line="240" w:lineRule="auto"/>
        <w:ind w:left="24"/>
        <w:jc w:val="both"/>
        <w:rPr>
          <w:rFonts w:ascii="Times New Roman" w:hAnsi="Times New Roman"/>
          <w:sz w:val="24"/>
          <w:szCs w:val="24"/>
        </w:rPr>
      </w:pPr>
    </w:p>
    <w:p w:rsidR="00D56458" w:rsidRDefault="00D56458" w:rsidP="00D56458">
      <w:pPr>
        <w:pStyle w:val="afff0"/>
        <w:shd w:val="clear" w:color="auto" w:fill="FFFFFF"/>
        <w:spacing w:after="0" w:line="240" w:lineRule="auto"/>
        <w:ind w:left="24"/>
        <w:jc w:val="center"/>
        <w:rPr>
          <w:rFonts w:ascii="Times New Roman" w:hAnsi="Times New Roman"/>
          <w:sz w:val="24"/>
          <w:szCs w:val="24"/>
        </w:rPr>
      </w:pPr>
      <w:r>
        <w:rPr>
          <w:rFonts w:ascii="Times New Roman" w:hAnsi="Times New Roman"/>
          <w:b/>
          <w:bCs/>
          <w:sz w:val="24"/>
          <w:szCs w:val="24"/>
        </w:rPr>
        <w:t>9. СРОК ДЕЙСТВИЯ ДОГОВОРА И РЕКВИЗИТЫ СТОРОН</w:t>
      </w:r>
    </w:p>
    <w:p w:rsidR="00D56458" w:rsidRDefault="00D56458" w:rsidP="00D56458">
      <w:pPr>
        <w:pStyle w:val="afff0"/>
        <w:shd w:val="clear" w:color="auto" w:fill="FFFFFF"/>
        <w:spacing w:after="0" w:line="240" w:lineRule="auto"/>
        <w:ind w:left="24"/>
        <w:jc w:val="both"/>
        <w:rPr>
          <w:rFonts w:ascii="Times New Roman" w:hAnsi="Times New Roman"/>
          <w:sz w:val="24"/>
          <w:szCs w:val="24"/>
        </w:rPr>
      </w:pP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6"/>
          <w:sz w:val="24"/>
          <w:szCs w:val="24"/>
        </w:rPr>
        <w:t>9.1.</w:t>
      </w:r>
      <w:r>
        <w:rPr>
          <w:rFonts w:ascii="Times New Roman" w:hAnsi="Times New Roman"/>
          <w:sz w:val="24"/>
          <w:szCs w:val="24"/>
        </w:rPr>
        <w:tab/>
        <w:t>Настоящий договор вступает в силу с момента его подписания и действует до полно</w:t>
      </w:r>
      <w:r w:rsidR="00571A81">
        <w:rPr>
          <w:rFonts w:ascii="Times New Roman" w:hAnsi="Times New Roman"/>
          <w:sz w:val="24"/>
          <w:szCs w:val="24"/>
        </w:rPr>
        <w:t>го исполнения сторонам обязательств</w:t>
      </w:r>
      <w:r>
        <w:rPr>
          <w:rFonts w:ascii="Times New Roman" w:hAnsi="Times New Roman"/>
          <w:sz w:val="24"/>
          <w:szCs w:val="24"/>
        </w:rPr>
        <w:t>.</w:t>
      </w:r>
    </w:p>
    <w:p w:rsidR="00D56458" w:rsidRDefault="00D56458" w:rsidP="003F6B20">
      <w:pPr>
        <w:pStyle w:val="afff0"/>
        <w:numPr>
          <w:ilvl w:val="0"/>
          <w:numId w:val="35"/>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2"/>
          <w:sz w:val="24"/>
          <w:szCs w:val="24"/>
        </w:rPr>
        <w:t xml:space="preserve">Настоящий </w:t>
      </w:r>
      <w:proofErr w:type="gramStart"/>
      <w:r>
        <w:rPr>
          <w:rFonts w:ascii="Times New Roman" w:hAnsi="Times New Roman"/>
          <w:spacing w:val="-2"/>
          <w:sz w:val="24"/>
          <w:szCs w:val="24"/>
        </w:rPr>
        <w:t>договор</w:t>
      </w:r>
      <w:proofErr w:type="gramEnd"/>
      <w:r>
        <w:rPr>
          <w:rFonts w:ascii="Times New Roman" w:hAnsi="Times New Roman"/>
          <w:spacing w:val="-2"/>
          <w:sz w:val="24"/>
          <w:szCs w:val="24"/>
        </w:rPr>
        <w:t xml:space="preserve"> может быть расторгнут любой из сторон в одностороннем или в судебном </w:t>
      </w:r>
      <w:r>
        <w:rPr>
          <w:rFonts w:ascii="Times New Roman" w:hAnsi="Times New Roman"/>
          <w:sz w:val="24"/>
          <w:szCs w:val="24"/>
        </w:rPr>
        <w:t>порядке по основаниям, вытекающим из действующего законодательства.</w:t>
      </w:r>
    </w:p>
    <w:p w:rsidR="00D56458" w:rsidRDefault="00D56458" w:rsidP="003F6B20">
      <w:pPr>
        <w:pStyle w:val="afff0"/>
        <w:numPr>
          <w:ilvl w:val="0"/>
          <w:numId w:val="35"/>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Pr>
          <w:rFonts w:ascii="Times New Roman" w:hAnsi="Times New Roman"/>
          <w:sz w:val="24"/>
          <w:szCs w:val="24"/>
        </w:rPr>
        <w:t>дополнительным соглашением.</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9"/>
          <w:sz w:val="24"/>
          <w:szCs w:val="24"/>
        </w:rPr>
        <w:t>9.4.</w:t>
      </w:r>
      <w:r>
        <w:rPr>
          <w:rFonts w:ascii="Times New Roman" w:hAnsi="Times New Roman"/>
          <w:sz w:val="24"/>
          <w:szCs w:val="24"/>
        </w:rPr>
        <w:tab/>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D56458" w:rsidRDefault="00D56458" w:rsidP="003F6B20">
      <w:pPr>
        <w:pStyle w:val="afff0"/>
        <w:numPr>
          <w:ilvl w:val="0"/>
          <w:numId w:val="36"/>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D56458" w:rsidRDefault="00D56458" w:rsidP="003F6B20">
      <w:pPr>
        <w:pStyle w:val="afff0"/>
        <w:numPr>
          <w:ilvl w:val="0"/>
          <w:numId w:val="36"/>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D56458" w:rsidRDefault="00D56458" w:rsidP="003F6B20">
      <w:pPr>
        <w:pStyle w:val="afff0"/>
        <w:numPr>
          <w:ilvl w:val="0"/>
          <w:numId w:val="36"/>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D56458" w:rsidRDefault="00D56458" w:rsidP="003F6B20">
      <w:pPr>
        <w:pStyle w:val="afff0"/>
        <w:numPr>
          <w:ilvl w:val="0"/>
          <w:numId w:val="37"/>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D56458" w:rsidRDefault="00D56458" w:rsidP="003F6B20">
      <w:pPr>
        <w:pStyle w:val="afff0"/>
        <w:numPr>
          <w:ilvl w:val="0"/>
          <w:numId w:val="37"/>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D56458" w:rsidRPr="00873D65" w:rsidRDefault="00D56458" w:rsidP="003F6B20">
      <w:pPr>
        <w:pStyle w:val="afff0"/>
        <w:numPr>
          <w:ilvl w:val="0"/>
          <w:numId w:val="37"/>
        </w:numPr>
        <w:shd w:val="clear" w:color="auto" w:fill="FFFFFF"/>
        <w:tabs>
          <w:tab w:val="left" w:pos="1536"/>
        </w:tabs>
        <w:spacing w:after="0" w:line="240" w:lineRule="auto"/>
        <w:ind w:left="0" w:firstLine="0"/>
        <w:jc w:val="both"/>
        <w:rPr>
          <w:rFonts w:ascii="Times New Roman" w:hAnsi="Times New Roman"/>
          <w:sz w:val="24"/>
          <w:szCs w:val="24"/>
        </w:rPr>
      </w:pPr>
      <w:r w:rsidRPr="00873D65">
        <w:rPr>
          <w:rFonts w:ascii="Times New Roman" w:hAnsi="Times New Roman"/>
          <w:b/>
          <w:sz w:val="24"/>
          <w:szCs w:val="24"/>
        </w:rPr>
        <w:t>Приложение:</w:t>
      </w:r>
      <w:r w:rsidR="00873D65">
        <w:rPr>
          <w:rFonts w:ascii="Times New Roman" w:hAnsi="Times New Roman"/>
          <w:b/>
          <w:sz w:val="24"/>
          <w:szCs w:val="24"/>
        </w:rPr>
        <w:t xml:space="preserve"> </w:t>
      </w:r>
      <w:r w:rsidRPr="00873D65">
        <w:rPr>
          <w:rFonts w:ascii="Times New Roman" w:hAnsi="Times New Roman"/>
          <w:sz w:val="24"/>
          <w:szCs w:val="24"/>
        </w:rPr>
        <w:t>Приложение № 1 – техническое задание</w:t>
      </w:r>
    </w:p>
    <w:p w:rsidR="00D56458" w:rsidRDefault="00D56458" w:rsidP="00D56458">
      <w:pPr>
        <w:spacing w:after="0" w:line="240" w:lineRule="auto"/>
        <w:ind w:firstLine="540"/>
        <w:jc w:val="both"/>
        <w:rPr>
          <w:rFonts w:ascii="Times New Roman" w:hAnsi="Times New Roman"/>
          <w:sz w:val="24"/>
          <w:szCs w:val="24"/>
        </w:rPr>
      </w:pPr>
    </w:p>
    <w:p w:rsidR="00D56458" w:rsidRDefault="00D56458" w:rsidP="00D56458">
      <w:pPr>
        <w:pStyle w:val="afff0"/>
        <w:shd w:val="clear" w:color="auto" w:fill="FFFFFF"/>
        <w:tabs>
          <w:tab w:val="left" w:pos="1536"/>
        </w:tabs>
        <w:spacing w:after="0" w:line="240" w:lineRule="auto"/>
        <w:ind w:left="360"/>
        <w:jc w:val="center"/>
        <w:rPr>
          <w:rFonts w:ascii="Times New Roman" w:hAnsi="Times New Roman"/>
          <w:b/>
          <w:spacing w:val="-1"/>
          <w:sz w:val="24"/>
          <w:szCs w:val="24"/>
        </w:rPr>
      </w:pPr>
      <w:r>
        <w:rPr>
          <w:rFonts w:ascii="Times New Roman" w:hAnsi="Times New Roman"/>
          <w:b/>
          <w:spacing w:val="-1"/>
          <w:sz w:val="24"/>
          <w:szCs w:val="24"/>
        </w:rPr>
        <w:t>10.АДРЕСА И РЕКВИЗИТЫ СТОРОН</w:t>
      </w:r>
    </w:p>
    <w:tbl>
      <w:tblPr>
        <w:tblW w:w="10665" w:type="dxa"/>
        <w:tblCellMar>
          <w:left w:w="10" w:type="dxa"/>
          <w:right w:w="10" w:type="dxa"/>
        </w:tblCellMar>
        <w:tblLook w:val="04A0" w:firstRow="1" w:lastRow="0" w:firstColumn="1" w:lastColumn="0" w:noHBand="0" w:noVBand="1"/>
      </w:tblPr>
      <w:tblGrid>
        <w:gridCol w:w="5387"/>
        <w:gridCol w:w="5278"/>
      </w:tblGrid>
      <w:tr w:rsidR="00D56458" w:rsidTr="00D56458">
        <w:tc>
          <w:tcPr>
            <w:tcW w:w="5387" w:type="dxa"/>
            <w:shd w:val="clear" w:color="auto" w:fill="FFFFFF"/>
            <w:tcMar>
              <w:top w:w="0" w:type="dxa"/>
              <w:left w:w="108" w:type="dxa"/>
              <w:bottom w:w="0" w:type="dxa"/>
              <w:right w:w="108" w:type="dxa"/>
            </w:tcMar>
          </w:tcPr>
          <w:p w:rsidR="00D56458" w:rsidRDefault="00D56458">
            <w:pPr>
              <w:pStyle w:val="afff0"/>
              <w:spacing w:after="0" w:line="240" w:lineRule="auto"/>
              <w:jc w:val="both"/>
              <w:rPr>
                <w:rFonts w:ascii="Times New Roman" w:hAnsi="Times New Roman"/>
                <w:sz w:val="24"/>
                <w:szCs w:val="24"/>
                <w:lang w:eastAsia="en-US"/>
              </w:rPr>
            </w:pPr>
            <w:r>
              <w:rPr>
                <w:rFonts w:ascii="Times New Roman" w:hAnsi="Times New Roman"/>
                <w:b/>
                <w:sz w:val="24"/>
                <w:szCs w:val="24"/>
                <w:lang w:eastAsia="en-US"/>
              </w:rPr>
              <w:t>Покупатель:</w:t>
            </w:r>
          </w:p>
          <w:p w:rsidR="00D56458" w:rsidRPr="00D56458" w:rsidRDefault="00D56458">
            <w:pPr>
              <w:tabs>
                <w:tab w:val="num" w:pos="567"/>
              </w:tabs>
              <w:spacing w:after="0" w:line="240" w:lineRule="auto"/>
              <w:rPr>
                <w:rFonts w:ascii="Times New Roman" w:hAnsi="Times New Roman"/>
                <w:b/>
                <w:lang w:eastAsia="en-US"/>
              </w:rPr>
            </w:pPr>
            <w:r w:rsidRPr="00D56458">
              <w:rPr>
                <w:rFonts w:ascii="Times New Roman" w:hAnsi="Times New Roman"/>
                <w:b/>
                <w:lang w:eastAsia="en-US"/>
              </w:rPr>
              <w:t>АО «</w:t>
            </w:r>
            <w:proofErr w:type="spellStart"/>
            <w:r w:rsidRPr="00D56458">
              <w:rPr>
                <w:rFonts w:ascii="Times New Roman" w:hAnsi="Times New Roman"/>
                <w:b/>
                <w:lang w:eastAsia="en-US"/>
              </w:rPr>
              <w:t>Выборгтеплоэнерго</w:t>
            </w:r>
            <w:proofErr w:type="spellEnd"/>
            <w:r w:rsidRPr="00D56458">
              <w:rPr>
                <w:rFonts w:ascii="Times New Roman" w:hAnsi="Times New Roman"/>
                <w:b/>
                <w:lang w:eastAsia="en-US"/>
              </w:rPr>
              <w:t>»</w:t>
            </w:r>
          </w:p>
          <w:p w:rsidR="00D56458" w:rsidRDefault="00D56458">
            <w:pPr>
              <w:tabs>
                <w:tab w:val="num" w:pos="0"/>
              </w:tabs>
              <w:spacing w:after="0" w:line="240" w:lineRule="auto"/>
              <w:rPr>
                <w:rFonts w:ascii="Times New Roman" w:hAnsi="Times New Roman"/>
                <w:lang w:eastAsia="en-US"/>
              </w:rPr>
            </w:pPr>
            <w:r w:rsidRPr="00D56458">
              <w:rPr>
                <w:rFonts w:ascii="Times New Roman" w:hAnsi="Times New Roman"/>
                <w:lang w:eastAsia="en-US"/>
              </w:rPr>
              <w:t xml:space="preserve">188800, г. Выборг, </w:t>
            </w:r>
            <w:proofErr w:type="gramStart"/>
            <w:r w:rsidRPr="00D56458">
              <w:rPr>
                <w:rFonts w:ascii="Times New Roman" w:hAnsi="Times New Roman"/>
                <w:lang w:eastAsia="en-US"/>
              </w:rPr>
              <w:t>Ленинградская</w:t>
            </w:r>
            <w:proofErr w:type="gramEnd"/>
            <w:r w:rsidRPr="00D56458">
              <w:rPr>
                <w:rFonts w:ascii="Times New Roman" w:hAnsi="Times New Roman"/>
                <w:lang w:eastAsia="en-US"/>
              </w:rPr>
              <w:t xml:space="preserve"> обл., </w:t>
            </w:r>
          </w:p>
          <w:p w:rsidR="00D56458" w:rsidRPr="00D56458" w:rsidRDefault="00D56458">
            <w:pPr>
              <w:tabs>
                <w:tab w:val="num" w:pos="0"/>
              </w:tabs>
              <w:spacing w:after="0" w:line="240" w:lineRule="auto"/>
              <w:rPr>
                <w:rFonts w:ascii="Times New Roman" w:hAnsi="Times New Roman"/>
                <w:lang w:eastAsia="en-US"/>
              </w:rPr>
            </w:pPr>
            <w:r w:rsidRPr="00D56458">
              <w:rPr>
                <w:rFonts w:ascii="Times New Roman" w:hAnsi="Times New Roman"/>
                <w:lang w:eastAsia="en-US"/>
              </w:rPr>
              <w:t>ул. Сухова д.2</w:t>
            </w:r>
          </w:p>
          <w:p w:rsidR="00D56458" w:rsidRPr="00D56458" w:rsidRDefault="00D56458">
            <w:pPr>
              <w:tabs>
                <w:tab w:val="num" w:pos="0"/>
              </w:tabs>
              <w:spacing w:after="0" w:line="240" w:lineRule="auto"/>
              <w:rPr>
                <w:rFonts w:ascii="Times New Roman" w:hAnsi="Times New Roman"/>
                <w:lang w:eastAsia="en-US"/>
              </w:rPr>
            </w:pPr>
            <w:r w:rsidRPr="00D56458">
              <w:rPr>
                <w:rFonts w:ascii="Times New Roman" w:hAnsi="Times New Roman"/>
                <w:lang w:eastAsia="en-US"/>
              </w:rPr>
              <w:t>Тел. (81378) 21483</w:t>
            </w:r>
          </w:p>
          <w:p w:rsidR="00D56458" w:rsidRPr="00D56458" w:rsidRDefault="00D56458">
            <w:pPr>
              <w:tabs>
                <w:tab w:val="num" w:pos="567"/>
              </w:tabs>
              <w:spacing w:after="0" w:line="240" w:lineRule="auto"/>
              <w:rPr>
                <w:rFonts w:ascii="Times New Roman" w:hAnsi="Times New Roman"/>
                <w:b/>
                <w:lang w:eastAsia="en-US"/>
              </w:rPr>
            </w:pPr>
            <w:r w:rsidRPr="00D56458">
              <w:rPr>
                <w:rFonts w:ascii="Times New Roman" w:hAnsi="Times New Roman"/>
                <w:lang w:eastAsia="en-US"/>
              </w:rPr>
              <w:t>ИНН4704062064КПП 470401001</w:t>
            </w:r>
          </w:p>
          <w:p w:rsidR="00D56458" w:rsidRPr="00D56458" w:rsidRDefault="00D56458">
            <w:pPr>
              <w:tabs>
                <w:tab w:val="num" w:pos="0"/>
              </w:tabs>
              <w:spacing w:after="0" w:line="240" w:lineRule="auto"/>
              <w:rPr>
                <w:rFonts w:ascii="Times New Roman" w:hAnsi="Times New Roman"/>
                <w:lang w:eastAsia="en-US"/>
              </w:rPr>
            </w:pPr>
            <w:proofErr w:type="gramStart"/>
            <w:r w:rsidRPr="00D56458">
              <w:rPr>
                <w:rFonts w:ascii="Times New Roman" w:hAnsi="Times New Roman"/>
                <w:lang w:eastAsia="en-US"/>
              </w:rPr>
              <w:t>р</w:t>
            </w:r>
            <w:proofErr w:type="gramEnd"/>
            <w:r w:rsidRPr="00D56458">
              <w:rPr>
                <w:rFonts w:ascii="Times New Roman" w:hAnsi="Times New Roman"/>
                <w:lang w:eastAsia="en-US"/>
              </w:rPr>
              <w:t>/с 40702810055390000440</w:t>
            </w:r>
          </w:p>
          <w:p w:rsidR="00D56458" w:rsidRDefault="00D56458">
            <w:pPr>
              <w:spacing w:after="0" w:line="240" w:lineRule="auto"/>
              <w:rPr>
                <w:rFonts w:ascii="Times New Roman" w:hAnsi="Times New Roman"/>
                <w:lang w:eastAsia="en-US"/>
              </w:rPr>
            </w:pPr>
            <w:r w:rsidRPr="00D56458">
              <w:rPr>
                <w:rFonts w:ascii="Times New Roman" w:hAnsi="Times New Roman"/>
                <w:lang w:eastAsia="en-US"/>
              </w:rPr>
              <w:t>в Северо-Западный банк ПАО</w:t>
            </w:r>
          </w:p>
          <w:p w:rsidR="00D56458" w:rsidRPr="00D56458" w:rsidRDefault="00D56458">
            <w:pPr>
              <w:spacing w:after="0" w:line="240" w:lineRule="auto"/>
              <w:rPr>
                <w:rFonts w:ascii="Times New Roman" w:hAnsi="Times New Roman"/>
                <w:lang w:eastAsia="en-US"/>
              </w:rPr>
            </w:pPr>
            <w:r w:rsidRPr="00D56458">
              <w:rPr>
                <w:rFonts w:ascii="Times New Roman" w:hAnsi="Times New Roman"/>
                <w:lang w:eastAsia="en-US"/>
              </w:rPr>
              <w:t>«Сбербанк России» г. Санкт-Петербург</w:t>
            </w:r>
          </w:p>
          <w:p w:rsidR="00D56458" w:rsidRPr="00D56458" w:rsidRDefault="00D56458">
            <w:pPr>
              <w:spacing w:after="0" w:line="240" w:lineRule="auto"/>
              <w:rPr>
                <w:rFonts w:ascii="Times New Roman" w:hAnsi="Times New Roman"/>
                <w:lang w:eastAsia="en-US"/>
              </w:rPr>
            </w:pPr>
            <w:r w:rsidRPr="00D56458">
              <w:rPr>
                <w:rFonts w:ascii="Times New Roman" w:hAnsi="Times New Roman"/>
                <w:lang w:eastAsia="en-US"/>
              </w:rPr>
              <w:t>БИК 044030653</w:t>
            </w:r>
          </w:p>
          <w:p w:rsidR="00D56458" w:rsidRPr="00D56458" w:rsidRDefault="00D56458">
            <w:pPr>
              <w:tabs>
                <w:tab w:val="num" w:pos="567"/>
              </w:tabs>
              <w:spacing w:after="0" w:line="240" w:lineRule="auto"/>
              <w:rPr>
                <w:rFonts w:ascii="Times New Roman" w:hAnsi="Times New Roman"/>
                <w:lang w:eastAsia="en-US"/>
              </w:rPr>
            </w:pPr>
            <w:r w:rsidRPr="00D56458">
              <w:rPr>
                <w:rFonts w:ascii="Times New Roman" w:hAnsi="Times New Roman"/>
                <w:lang w:eastAsia="en-US"/>
              </w:rPr>
              <w:t>к/с 30101810500000000653</w:t>
            </w:r>
          </w:p>
          <w:p w:rsidR="00D56458" w:rsidRPr="00D56458" w:rsidRDefault="00D56458">
            <w:pPr>
              <w:tabs>
                <w:tab w:val="num" w:pos="567"/>
              </w:tabs>
              <w:spacing w:after="0" w:line="240" w:lineRule="auto"/>
              <w:rPr>
                <w:rFonts w:ascii="Times New Roman" w:hAnsi="Times New Roman"/>
                <w:lang w:eastAsia="en-US"/>
              </w:rPr>
            </w:pPr>
            <w:r w:rsidRPr="00D56458">
              <w:rPr>
                <w:rFonts w:ascii="Times New Roman" w:hAnsi="Times New Roman"/>
                <w:lang w:eastAsia="en-US"/>
              </w:rPr>
              <w:t xml:space="preserve">ОГРН 1054700176893  ОКПО 75115131 </w:t>
            </w:r>
          </w:p>
          <w:p w:rsidR="00D56458" w:rsidRDefault="00D56458">
            <w:pPr>
              <w:spacing w:after="0" w:line="240" w:lineRule="auto"/>
              <w:rPr>
                <w:rFonts w:ascii="Times New Roman" w:hAnsi="Times New Roman"/>
                <w:b/>
                <w:sz w:val="24"/>
                <w:szCs w:val="24"/>
                <w:lang w:eastAsia="en-US"/>
              </w:rPr>
            </w:pPr>
            <w:r>
              <w:rPr>
                <w:rFonts w:ascii="Times New Roman" w:hAnsi="Times New Roman"/>
                <w:b/>
                <w:sz w:val="24"/>
                <w:szCs w:val="24"/>
                <w:lang w:eastAsia="en-US"/>
              </w:rPr>
              <w:t>Генеральный директор</w:t>
            </w:r>
          </w:p>
          <w:p w:rsidR="00D56458" w:rsidRDefault="00D56458">
            <w:pPr>
              <w:spacing w:after="0" w:line="240" w:lineRule="auto"/>
              <w:rPr>
                <w:rFonts w:ascii="Times New Roman" w:hAnsi="Times New Roman"/>
                <w:b/>
                <w:sz w:val="24"/>
                <w:szCs w:val="24"/>
                <w:lang w:eastAsia="en-US"/>
              </w:rPr>
            </w:pPr>
            <w:r>
              <w:rPr>
                <w:rFonts w:ascii="Times New Roman" w:hAnsi="Times New Roman"/>
                <w:b/>
                <w:sz w:val="24"/>
                <w:szCs w:val="24"/>
                <w:lang w:eastAsia="en-US"/>
              </w:rPr>
              <w:t>АО «</w:t>
            </w:r>
            <w:proofErr w:type="spellStart"/>
            <w:r>
              <w:rPr>
                <w:rFonts w:ascii="Times New Roman" w:hAnsi="Times New Roman"/>
                <w:b/>
                <w:sz w:val="24"/>
                <w:szCs w:val="24"/>
                <w:lang w:eastAsia="en-US"/>
              </w:rPr>
              <w:t>Выборгтеплоэнерго</w:t>
            </w:r>
            <w:proofErr w:type="spellEnd"/>
            <w:r>
              <w:rPr>
                <w:rFonts w:ascii="Times New Roman" w:hAnsi="Times New Roman"/>
                <w:b/>
                <w:sz w:val="24"/>
                <w:szCs w:val="24"/>
                <w:lang w:eastAsia="en-US"/>
              </w:rPr>
              <w:t>»</w:t>
            </w:r>
          </w:p>
          <w:p w:rsidR="00D56458" w:rsidRDefault="00D56458">
            <w:pPr>
              <w:pStyle w:val="afff0"/>
              <w:tabs>
                <w:tab w:val="left" w:pos="567"/>
              </w:tabs>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______________ А.В. Кривонос</w:t>
            </w: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sz w:val="24"/>
                <w:szCs w:val="24"/>
                <w:lang w:eastAsia="en-US"/>
              </w:rPr>
            </w:pPr>
          </w:p>
          <w:p w:rsidR="00477F52" w:rsidRDefault="00477F52">
            <w:pPr>
              <w:pStyle w:val="afff0"/>
              <w:tabs>
                <w:tab w:val="left" w:pos="567"/>
              </w:tabs>
              <w:spacing w:after="0" w:line="240" w:lineRule="auto"/>
              <w:jc w:val="both"/>
              <w:rPr>
                <w:rFonts w:ascii="Times New Roman" w:hAnsi="Times New Roman"/>
                <w:sz w:val="24"/>
                <w:szCs w:val="24"/>
                <w:lang w:eastAsia="en-US"/>
              </w:rPr>
            </w:pPr>
          </w:p>
          <w:p w:rsidR="00477F52" w:rsidRDefault="00477F52">
            <w:pPr>
              <w:pStyle w:val="afff0"/>
              <w:tabs>
                <w:tab w:val="left" w:pos="567"/>
              </w:tabs>
              <w:spacing w:after="0" w:line="240" w:lineRule="auto"/>
              <w:jc w:val="both"/>
              <w:rPr>
                <w:rFonts w:ascii="Times New Roman" w:hAnsi="Times New Roman"/>
                <w:sz w:val="24"/>
                <w:szCs w:val="24"/>
                <w:lang w:eastAsia="en-US"/>
              </w:rPr>
            </w:pPr>
          </w:p>
        </w:tc>
        <w:tc>
          <w:tcPr>
            <w:tcW w:w="5278" w:type="dxa"/>
            <w:shd w:val="clear" w:color="auto" w:fill="FFFFFF"/>
            <w:tcMar>
              <w:top w:w="0" w:type="dxa"/>
              <w:left w:w="108" w:type="dxa"/>
              <w:bottom w:w="0" w:type="dxa"/>
              <w:right w:w="108" w:type="dxa"/>
            </w:tcMar>
          </w:tcPr>
          <w:p w:rsidR="00D56458" w:rsidRDefault="00D56458">
            <w:pPr>
              <w:pStyle w:val="afff0"/>
              <w:tabs>
                <w:tab w:val="left" w:pos="567"/>
              </w:tabs>
              <w:spacing w:after="0" w:line="240" w:lineRule="auto"/>
              <w:rPr>
                <w:rFonts w:ascii="Times New Roman" w:hAnsi="Times New Roman"/>
                <w:sz w:val="24"/>
                <w:szCs w:val="24"/>
                <w:lang w:eastAsia="en-US"/>
              </w:rPr>
            </w:pPr>
            <w:r>
              <w:rPr>
                <w:rFonts w:ascii="Times New Roman" w:hAnsi="Times New Roman"/>
                <w:b/>
                <w:sz w:val="24"/>
                <w:szCs w:val="24"/>
                <w:lang w:eastAsia="en-US"/>
              </w:rPr>
              <w:t>Поставщик:</w:t>
            </w:r>
          </w:p>
          <w:p w:rsidR="00D56458" w:rsidRDefault="00D56458">
            <w:pPr>
              <w:pStyle w:val="afff0"/>
              <w:tabs>
                <w:tab w:val="left" w:pos="567"/>
              </w:tabs>
              <w:spacing w:after="0" w:line="240" w:lineRule="auto"/>
              <w:jc w:val="both"/>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w:t>
            </w:r>
          </w:p>
          <w:p w:rsidR="00D56458" w:rsidRDefault="00D56458">
            <w:pPr>
              <w:spacing w:after="0" w:line="240" w:lineRule="auto"/>
              <w:rPr>
                <w:rFonts w:ascii="Times New Roman" w:hAnsi="Times New Roman"/>
                <w:b/>
                <w:sz w:val="24"/>
                <w:szCs w:val="24"/>
                <w:lang w:eastAsia="en-US"/>
              </w:rPr>
            </w:pPr>
            <w:r>
              <w:rPr>
                <w:rFonts w:ascii="Times New Roman" w:hAnsi="Times New Roman"/>
                <w:b/>
                <w:sz w:val="24"/>
                <w:szCs w:val="24"/>
                <w:lang w:eastAsia="en-US"/>
              </w:rPr>
              <w:t>Генеральный директор</w:t>
            </w:r>
          </w:p>
          <w:p w:rsidR="00D56458" w:rsidRDefault="00D56458">
            <w:pPr>
              <w:pStyle w:val="afff0"/>
              <w:tabs>
                <w:tab w:val="left" w:pos="0"/>
              </w:tabs>
              <w:spacing w:after="0" w:line="240" w:lineRule="auto"/>
              <w:jc w:val="both"/>
              <w:rPr>
                <w:rFonts w:ascii="Times New Roman" w:hAnsi="Times New Roman"/>
                <w:b/>
                <w:sz w:val="24"/>
                <w:szCs w:val="24"/>
                <w:lang w:eastAsia="en-US"/>
              </w:rPr>
            </w:pPr>
          </w:p>
          <w:p w:rsidR="00D56458" w:rsidRDefault="00D56458">
            <w:pPr>
              <w:pStyle w:val="afff0"/>
              <w:tabs>
                <w:tab w:val="left" w:pos="0"/>
              </w:tabs>
              <w:spacing w:after="0" w:line="240" w:lineRule="auto"/>
              <w:jc w:val="both"/>
              <w:rPr>
                <w:rFonts w:ascii="Times New Roman" w:hAnsi="Times New Roman"/>
                <w:sz w:val="24"/>
                <w:szCs w:val="24"/>
                <w:lang w:eastAsia="en-US"/>
              </w:rPr>
            </w:pPr>
            <w:r>
              <w:rPr>
                <w:rFonts w:ascii="Times New Roman" w:hAnsi="Times New Roman"/>
                <w:b/>
                <w:sz w:val="24"/>
                <w:szCs w:val="24"/>
                <w:lang w:eastAsia="en-US"/>
              </w:rPr>
              <w:t>______________</w:t>
            </w:r>
          </w:p>
        </w:tc>
      </w:tr>
    </w:tbl>
    <w:p w:rsidR="00D56458" w:rsidRDefault="00D56458" w:rsidP="00D56458">
      <w:pPr>
        <w:spacing w:after="0" w:line="240" w:lineRule="auto"/>
        <w:rPr>
          <w:rFonts w:ascii="Times New Roman" w:hAnsi="Times New Roman"/>
          <w:b/>
          <w:sz w:val="24"/>
          <w:szCs w:val="24"/>
        </w:rPr>
        <w:sectPr w:rsidR="00D56458" w:rsidSect="00477F52">
          <w:type w:val="continuous"/>
          <w:pgSz w:w="11906" w:h="16838"/>
          <w:pgMar w:top="851" w:right="850" w:bottom="1134" w:left="1701" w:header="720" w:footer="720" w:gutter="0"/>
          <w:cols w:space="720"/>
          <w:formProt w:val="0"/>
        </w:sectPr>
      </w:pPr>
    </w:p>
    <w:p w:rsidR="00D56458" w:rsidRPr="00D56458" w:rsidRDefault="00873D65" w:rsidP="00D56458">
      <w:pPr>
        <w:pStyle w:val="aff3"/>
        <w:spacing w:after="0"/>
        <w:jc w:val="center"/>
        <w:rPr>
          <w:rFonts w:ascii="Times New Roman" w:hAnsi="Times New Roman"/>
          <w:b/>
          <w:sz w:val="24"/>
          <w:szCs w:val="24"/>
          <w:lang w:val="ru-RU"/>
        </w:rPr>
      </w:pPr>
      <w:r>
        <w:rPr>
          <w:rFonts w:ascii="Times New Roman" w:hAnsi="Times New Roman"/>
          <w:b/>
          <w:sz w:val="24"/>
          <w:szCs w:val="24"/>
          <w:lang w:val="ru-RU"/>
        </w:rPr>
        <w:t>Р</w:t>
      </w:r>
      <w:r w:rsidR="00D56458" w:rsidRPr="00D56458">
        <w:rPr>
          <w:rFonts w:ascii="Times New Roman" w:hAnsi="Times New Roman"/>
          <w:b/>
          <w:sz w:val="24"/>
          <w:szCs w:val="24"/>
          <w:lang w:val="ru-RU"/>
        </w:rPr>
        <w:t>АЗДЕЛ 9.</w:t>
      </w:r>
    </w:p>
    <w:p w:rsidR="00D56458" w:rsidRDefault="00D56458" w:rsidP="00D56458">
      <w:pPr>
        <w:pStyle w:val="aff3"/>
        <w:spacing w:after="0"/>
        <w:jc w:val="right"/>
        <w:rPr>
          <w:rFonts w:ascii="Times New Roman" w:hAnsi="Times New Roman"/>
          <w:b/>
          <w:sz w:val="20"/>
          <w:szCs w:val="20"/>
          <w:lang w:val="ru-RU"/>
        </w:rPr>
      </w:pPr>
    </w:p>
    <w:p w:rsidR="00D56458" w:rsidRDefault="00D56458" w:rsidP="00D56458">
      <w:pPr>
        <w:pStyle w:val="aff3"/>
        <w:spacing w:after="0"/>
        <w:jc w:val="right"/>
        <w:rPr>
          <w:rFonts w:ascii="Times New Roman" w:hAnsi="Times New Roman"/>
          <w:b/>
          <w:sz w:val="20"/>
          <w:szCs w:val="20"/>
        </w:rPr>
      </w:pPr>
      <w:r>
        <w:rPr>
          <w:rFonts w:ascii="Times New Roman" w:hAnsi="Times New Roman"/>
          <w:b/>
          <w:sz w:val="20"/>
          <w:szCs w:val="20"/>
        </w:rPr>
        <w:t>Приложение № 1</w:t>
      </w:r>
    </w:p>
    <w:p w:rsidR="00D56458" w:rsidRDefault="00D56458" w:rsidP="00D56458">
      <w:pPr>
        <w:pStyle w:val="aff3"/>
        <w:spacing w:after="0"/>
        <w:jc w:val="right"/>
        <w:rPr>
          <w:rFonts w:ascii="Times New Roman" w:hAnsi="Times New Roman"/>
          <w:b/>
          <w:sz w:val="20"/>
          <w:szCs w:val="20"/>
        </w:rPr>
      </w:pPr>
      <w:r>
        <w:rPr>
          <w:rFonts w:ascii="Times New Roman" w:hAnsi="Times New Roman"/>
          <w:b/>
          <w:sz w:val="20"/>
          <w:szCs w:val="20"/>
        </w:rPr>
        <w:t xml:space="preserve"> к Договору </w:t>
      </w:r>
      <w:r w:rsidR="00477F52">
        <w:rPr>
          <w:rFonts w:ascii="Times New Roman" w:hAnsi="Times New Roman"/>
          <w:b/>
          <w:sz w:val="20"/>
          <w:szCs w:val="20"/>
          <w:lang w:val="ru-RU"/>
        </w:rPr>
        <w:t>16</w:t>
      </w:r>
      <w:r>
        <w:rPr>
          <w:rFonts w:ascii="Times New Roman" w:hAnsi="Times New Roman"/>
          <w:b/>
          <w:sz w:val="20"/>
          <w:szCs w:val="20"/>
        </w:rPr>
        <w:t>-2</w:t>
      </w:r>
      <w:r w:rsidR="00477F52">
        <w:rPr>
          <w:rFonts w:ascii="Times New Roman" w:hAnsi="Times New Roman"/>
          <w:b/>
          <w:sz w:val="20"/>
          <w:szCs w:val="20"/>
          <w:lang w:val="ru-RU"/>
        </w:rPr>
        <w:t>4</w:t>
      </w:r>
      <w:r>
        <w:rPr>
          <w:rFonts w:ascii="Times New Roman" w:hAnsi="Times New Roman"/>
          <w:b/>
          <w:sz w:val="20"/>
          <w:szCs w:val="20"/>
        </w:rPr>
        <w:t>-ЗК от      ______</w:t>
      </w:r>
      <w:r w:rsidR="00873D65">
        <w:rPr>
          <w:rFonts w:ascii="Times New Roman" w:hAnsi="Times New Roman"/>
          <w:b/>
          <w:sz w:val="20"/>
          <w:szCs w:val="20"/>
          <w:lang w:val="ru-RU"/>
        </w:rPr>
        <w:t>202</w:t>
      </w:r>
      <w:r w:rsidR="00477F52">
        <w:rPr>
          <w:rFonts w:ascii="Times New Roman" w:hAnsi="Times New Roman"/>
          <w:b/>
          <w:sz w:val="20"/>
          <w:szCs w:val="20"/>
          <w:lang w:val="ru-RU"/>
        </w:rPr>
        <w:t>4</w:t>
      </w:r>
      <w:r w:rsidR="00873D65">
        <w:rPr>
          <w:rFonts w:ascii="Times New Roman" w:hAnsi="Times New Roman"/>
          <w:b/>
          <w:sz w:val="20"/>
          <w:szCs w:val="20"/>
          <w:lang w:val="ru-RU"/>
        </w:rPr>
        <w:t xml:space="preserve"> г.</w:t>
      </w:r>
    </w:p>
    <w:p w:rsidR="00D56458" w:rsidRDefault="00D56458" w:rsidP="00D56458">
      <w:pPr>
        <w:pStyle w:val="aff3"/>
        <w:jc w:val="right"/>
        <w:rPr>
          <w:rFonts w:ascii="Times New Roman" w:hAnsi="Times New Roman"/>
          <w:b/>
          <w:sz w:val="20"/>
          <w:szCs w:val="20"/>
        </w:rPr>
      </w:pPr>
    </w:p>
    <w:p w:rsidR="00952873" w:rsidRPr="00952873" w:rsidRDefault="00952873" w:rsidP="00952873">
      <w:pPr>
        <w:jc w:val="center"/>
        <w:rPr>
          <w:rFonts w:ascii="Times New Roman" w:hAnsi="Times New Roman"/>
          <w:b/>
        </w:rPr>
      </w:pPr>
      <w:r w:rsidRPr="00952873">
        <w:rPr>
          <w:rFonts w:ascii="Times New Roman" w:hAnsi="Times New Roman"/>
          <w:b/>
        </w:rPr>
        <w:t>ТЕХНИЧЕСКОЕ ЗАДАНИЕ</w:t>
      </w:r>
    </w:p>
    <w:p w:rsidR="00477F52" w:rsidRPr="00477F52" w:rsidRDefault="00477F52" w:rsidP="00477F52">
      <w:pPr>
        <w:jc w:val="center"/>
        <w:rPr>
          <w:rFonts w:ascii="Times New Roman" w:hAnsi="Times New Roman"/>
        </w:rPr>
      </w:pPr>
      <w:r w:rsidRPr="00477F52">
        <w:rPr>
          <w:rFonts w:ascii="Times New Roman" w:hAnsi="Times New Roman"/>
          <w:lang w:eastAsia="en-US"/>
        </w:rPr>
        <w:t>на изготовление, поставку, сборку и установку бака-аккумулятора горячей воды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6237"/>
      </w:tblGrid>
      <w:tr w:rsidR="00477F52" w:rsidRPr="00477F52" w:rsidTr="00477F52">
        <w:trPr>
          <w:trHeight w:val="1032"/>
        </w:trPr>
        <w:tc>
          <w:tcPr>
            <w:tcW w:w="675" w:type="dxa"/>
            <w:shd w:val="clear" w:color="auto" w:fill="auto"/>
            <w:vAlign w:val="center"/>
          </w:tcPr>
          <w:p w:rsidR="00477F52" w:rsidRPr="00477F52" w:rsidRDefault="00477F52" w:rsidP="00477F52">
            <w:pPr>
              <w:jc w:val="center"/>
              <w:rPr>
                <w:rFonts w:ascii="Times New Roman" w:hAnsi="Times New Roman"/>
                <w:b/>
              </w:rPr>
            </w:pPr>
            <w:r w:rsidRPr="00477F52">
              <w:rPr>
                <w:rFonts w:ascii="Times New Roman" w:hAnsi="Times New Roman"/>
                <w:b/>
              </w:rPr>
              <w:t xml:space="preserve">№ </w:t>
            </w:r>
            <w:proofErr w:type="gramStart"/>
            <w:r w:rsidRPr="00477F52">
              <w:rPr>
                <w:rFonts w:ascii="Times New Roman" w:hAnsi="Times New Roman"/>
                <w:b/>
              </w:rPr>
              <w:t>п</w:t>
            </w:r>
            <w:proofErr w:type="gramEnd"/>
            <w:r w:rsidRPr="00477F52">
              <w:rPr>
                <w:rFonts w:ascii="Times New Roman" w:hAnsi="Times New Roman"/>
                <w:b/>
              </w:rPr>
              <w:t>/п</w:t>
            </w:r>
          </w:p>
        </w:tc>
        <w:tc>
          <w:tcPr>
            <w:tcW w:w="2977" w:type="dxa"/>
            <w:shd w:val="clear" w:color="auto" w:fill="auto"/>
            <w:vAlign w:val="center"/>
          </w:tcPr>
          <w:p w:rsidR="00477F52" w:rsidRPr="00477F52" w:rsidRDefault="00477F52" w:rsidP="00477F52">
            <w:pPr>
              <w:jc w:val="center"/>
              <w:rPr>
                <w:rFonts w:ascii="Times New Roman" w:hAnsi="Times New Roman"/>
                <w:b/>
              </w:rPr>
            </w:pPr>
            <w:r w:rsidRPr="00477F52">
              <w:rPr>
                <w:rFonts w:ascii="Times New Roman" w:hAnsi="Times New Roman"/>
                <w:b/>
              </w:rPr>
              <w:t>Перечень основных данных и требований</w:t>
            </w:r>
          </w:p>
        </w:tc>
        <w:tc>
          <w:tcPr>
            <w:tcW w:w="6237" w:type="dxa"/>
            <w:shd w:val="clear" w:color="auto" w:fill="auto"/>
            <w:vAlign w:val="center"/>
          </w:tcPr>
          <w:p w:rsidR="00477F52" w:rsidRPr="00477F52" w:rsidRDefault="00477F52" w:rsidP="00477F52">
            <w:pPr>
              <w:jc w:val="center"/>
              <w:rPr>
                <w:rFonts w:ascii="Times New Roman" w:hAnsi="Times New Roman"/>
                <w:b/>
              </w:rPr>
            </w:pPr>
            <w:r w:rsidRPr="00477F52">
              <w:rPr>
                <w:rFonts w:ascii="Times New Roman" w:hAnsi="Times New Roman"/>
                <w:b/>
              </w:rPr>
              <w:t>Основные данные и требования</w:t>
            </w:r>
          </w:p>
        </w:tc>
      </w:tr>
      <w:tr w:rsidR="00477F52" w:rsidRPr="00477F52" w:rsidTr="00477F52">
        <w:trPr>
          <w:trHeight w:val="220"/>
        </w:trPr>
        <w:tc>
          <w:tcPr>
            <w:tcW w:w="675" w:type="dxa"/>
            <w:shd w:val="clear" w:color="auto" w:fill="auto"/>
            <w:vAlign w:val="center"/>
          </w:tcPr>
          <w:p w:rsidR="00477F52" w:rsidRPr="00477F52" w:rsidRDefault="00477F52" w:rsidP="00477F52">
            <w:pPr>
              <w:jc w:val="center"/>
              <w:rPr>
                <w:rFonts w:ascii="Times New Roman" w:hAnsi="Times New Roman"/>
              </w:rPr>
            </w:pPr>
            <w:r w:rsidRPr="00477F52">
              <w:rPr>
                <w:rFonts w:ascii="Times New Roman" w:hAnsi="Times New Roman"/>
              </w:rPr>
              <w:t>1</w:t>
            </w:r>
          </w:p>
        </w:tc>
        <w:tc>
          <w:tcPr>
            <w:tcW w:w="2977" w:type="dxa"/>
            <w:shd w:val="clear" w:color="auto" w:fill="auto"/>
            <w:vAlign w:val="center"/>
          </w:tcPr>
          <w:p w:rsidR="00477F52" w:rsidRPr="00477F52" w:rsidRDefault="00477F52" w:rsidP="00477F52">
            <w:pPr>
              <w:rPr>
                <w:rFonts w:ascii="Times New Roman" w:hAnsi="Times New Roman"/>
              </w:rPr>
            </w:pPr>
            <w:r w:rsidRPr="00477F52">
              <w:rPr>
                <w:rFonts w:ascii="Times New Roman" w:hAnsi="Times New Roman"/>
              </w:rPr>
              <w:t>Заказчик</w:t>
            </w:r>
          </w:p>
        </w:tc>
        <w:tc>
          <w:tcPr>
            <w:tcW w:w="6237" w:type="dxa"/>
            <w:shd w:val="clear" w:color="auto" w:fill="auto"/>
            <w:vAlign w:val="center"/>
          </w:tcPr>
          <w:p w:rsidR="00477F52" w:rsidRPr="00477F52" w:rsidRDefault="00477F52" w:rsidP="00477F52">
            <w:pPr>
              <w:rPr>
                <w:rFonts w:ascii="Times New Roman" w:hAnsi="Times New Roman"/>
              </w:rPr>
            </w:pPr>
            <w:r w:rsidRPr="00477F52">
              <w:rPr>
                <w:rFonts w:ascii="Times New Roman" w:hAnsi="Times New Roman"/>
              </w:rPr>
              <w:t>Акционерное общество «</w:t>
            </w:r>
            <w:proofErr w:type="spellStart"/>
            <w:r w:rsidRPr="00477F52">
              <w:rPr>
                <w:rFonts w:ascii="Times New Roman" w:hAnsi="Times New Roman"/>
              </w:rPr>
              <w:t>Выборгтеплоэнерго</w:t>
            </w:r>
            <w:proofErr w:type="spellEnd"/>
            <w:r w:rsidRPr="00477F52">
              <w:rPr>
                <w:rFonts w:ascii="Times New Roman" w:hAnsi="Times New Roman"/>
              </w:rPr>
              <w:t>»</w:t>
            </w:r>
          </w:p>
        </w:tc>
      </w:tr>
      <w:tr w:rsidR="00477F52" w:rsidRPr="00477F52" w:rsidTr="00477F52">
        <w:trPr>
          <w:trHeight w:val="394"/>
        </w:trPr>
        <w:tc>
          <w:tcPr>
            <w:tcW w:w="675" w:type="dxa"/>
            <w:shd w:val="clear" w:color="auto" w:fill="auto"/>
            <w:vAlign w:val="center"/>
          </w:tcPr>
          <w:p w:rsidR="00477F52" w:rsidRPr="00477F52" w:rsidRDefault="00477F52" w:rsidP="00477F52">
            <w:pPr>
              <w:jc w:val="center"/>
              <w:rPr>
                <w:rFonts w:ascii="Times New Roman" w:hAnsi="Times New Roman"/>
              </w:rPr>
            </w:pPr>
            <w:r w:rsidRPr="00477F52">
              <w:rPr>
                <w:rFonts w:ascii="Times New Roman" w:hAnsi="Times New Roman"/>
              </w:rPr>
              <w:t>2</w:t>
            </w:r>
          </w:p>
        </w:tc>
        <w:tc>
          <w:tcPr>
            <w:tcW w:w="2977" w:type="dxa"/>
            <w:shd w:val="clear" w:color="auto" w:fill="auto"/>
            <w:vAlign w:val="center"/>
          </w:tcPr>
          <w:p w:rsidR="00477F52" w:rsidRPr="00477F52" w:rsidRDefault="00477F52" w:rsidP="00477F52">
            <w:pPr>
              <w:rPr>
                <w:rFonts w:ascii="Times New Roman" w:hAnsi="Times New Roman"/>
              </w:rPr>
            </w:pPr>
            <w:r w:rsidRPr="00477F52">
              <w:rPr>
                <w:rFonts w:ascii="Times New Roman" w:hAnsi="Times New Roman"/>
              </w:rPr>
              <w:t>Объект поставки</w:t>
            </w:r>
          </w:p>
        </w:tc>
        <w:tc>
          <w:tcPr>
            <w:tcW w:w="6237" w:type="dxa"/>
            <w:shd w:val="clear" w:color="auto" w:fill="auto"/>
            <w:vAlign w:val="center"/>
          </w:tcPr>
          <w:p w:rsidR="00477F52" w:rsidRPr="00477F52" w:rsidRDefault="00477F52" w:rsidP="00477F52">
            <w:pPr>
              <w:rPr>
                <w:rFonts w:ascii="Times New Roman" w:hAnsi="Times New Roman"/>
              </w:rPr>
            </w:pPr>
            <w:r w:rsidRPr="00477F52">
              <w:rPr>
                <w:rFonts w:ascii="Times New Roman" w:hAnsi="Times New Roman"/>
              </w:rPr>
              <w:t xml:space="preserve">Вертикально-цилиндрическая накопительная емкость объемом </w:t>
            </w:r>
            <w:r w:rsidRPr="00477F52">
              <w:rPr>
                <w:rFonts w:ascii="Times New Roman" w:hAnsi="Times New Roman"/>
                <w:lang w:val="en-US"/>
              </w:rPr>
              <w:t>V</w:t>
            </w:r>
            <w:r w:rsidRPr="00477F52">
              <w:rPr>
                <w:rFonts w:ascii="Times New Roman" w:hAnsi="Times New Roman"/>
              </w:rPr>
              <w:t xml:space="preserve"> = 50 м</w:t>
            </w:r>
            <w:r w:rsidRPr="00477F52">
              <w:rPr>
                <w:rFonts w:ascii="Times New Roman" w:hAnsi="Times New Roman"/>
                <w:vertAlign w:val="superscript"/>
              </w:rPr>
              <w:t>3</w:t>
            </w:r>
          </w:p>
        </w:tc>
      </w:tr>
      <w:tr w:rsidR="00477F52" w:rsidRPr="00477F52" w:rsidTr="00477F52">
        <w:trPr>
          <w:trHeight w:val="544"/>
        </w:trPr>
        <w:tc>
          <w:tcPr>
            <w:tcW w:w="675" w:type="dxa"/>
            <w:shd w:val="clear" w:color="auto" w:fill="auto"/>
          </w:tcPr>
          <w:p w:rsidR="00477F52" w:rsidRPr="00477F52" w:rsidRDefault="00477F52" w:rsidP="00477F52">
            <w:pPr>
              <w:jc w:val="center"/>
              <w:rPr>
                <w:rFonts w:ascii="Times New Roman" w:hAnsi="Times New Roman"/>
              </w:rPr>
            </w:pPr>
            <w:r w:rsidRPr="00477F52">
              <w:rPr>
                <w:rFonts w:ascii="Times New Roman" w:hAnsi="Times New Roman"/>
              </w:rPr>
              <w:t>3</w:t>
            </w:r>
          </w:p>
        </w:tc>
        <w:tc>
          <w:tcPr>
            <w:tcW w:w="2977" w:type="dxa"/>
            <w:shd w:val="clear" w:color="auto" w:fill="auto"/>
          </w:tcPr>
          <w:p w:rsidR="00477F52" w:rsidRPr="00477F52" w:rsidRDefault="00477F52" w:rsidP="00477F52">
            <w:pPr>
              <w:jc w:val="both"/>
              <w:rPr>
                <w:rFonts w:ascii="Times New Roman" w:hAnsi="Times New Roman"/>
              </w:rPr>
            </w:pPr>
            <w:r w:rsidRPr="00477F52">
              <w:rPr>
                <w:rFonts w:ascii="Times New Roman" w:hAnsi="Times New Roman"/>
              </w:rPr>
              <w:t>Адрес поставки</w:t>
            </w:r>
          </w:p>
        </w:tc>
        <w:tc>
          <w:tcPr>
            <w:tcW w:w="6237" w:type="dxa"/>
            <w:shd w:val="clear" w:color="auto" w:fill="auto"/>
          </w:tcPr>
          <w:p w:rsidR="00477F52" w:rsidRPr="00477F52" w:rsidRDefault="00477F52" w:rsidP="00477F52">
            <w:pPr>
              <w:ind w:left="-69"/>
              <w:jc w:val="both"/>
              <w:rPr>
                <w:rFonts w:ascii="Times New Roman" w:hAnsi="Times New Roman"/>
              </w:rPr>
            </w:pPr>
            <w:r w:rsidRPr="00477F52">
              <w:rPr>
                <w:rFonts w:ascii="Times New Roman" w:hAnsi="Times New Roman"/>
              </w:rPr>
              <w:t>Ленинградская область, п. Селезнево, ул. Центральная, д. 23 (здание котельной)</w:t>
            </w:r>
          </w:p>
        </w:tc>
      </w:tr>
      <w:tr w:rsidR="00477F52" w:rsidRPr="00477F52" w:rsidTr="00477F52">
        <w:tc>
          <w:tcPr>
            <w:tcW w:w="675" w:type="dxa"/>
            <w:shd w:val="clear" w:color="auto" w:fill="auto"/>
          </w:tcPr>
          <w:p w:rsidR="00477F52" w:rsidRPr="00477F52" w:rsidRDefault="00477F52" w:rsidP="00477F52">
            <w:pPr>
              <w:jc w:val="center"/>
              <w:rPr>
                <w:rFonts w:ascii="Times New Roman" w:hAnsi="Times New Roman"/>
              </w:rPr>
            </w:pPr>
            <w:r w:rsidRPr="00477F52">
              <w:rPr>
                <w:rFonts w:ascii="Times New Roman" w:hAnsi="Times New Roman"/>
              </w:rPr>
              <w:t>4</w:t>
            </w:r>
          </w:p>
        </w:tc>
        <w:tc>
          <w:tcPr>
            <w:tcW w:w="2977" w:type="dxa"/>
            <w:shd w:val="clear" w:color="auto" w:fill="auto"/>
          </w:tcPr>
          <w:p w:rsidR="00477F52" w:rsidRPr="00477F52" w:rsidRDefault="00477F52" w:rsidP="00477F52">
            <w:pPr>
              <w:rPr>
                <w:rFonts w:ascii="Times New Roman" w:hAnsi="Times New Roman"/>
              </w:rPr>
            </w:pPr>
            <w:r w:rsidRPr="00477F52">
              <w:rPr>
                <w:rFonts w:ascii="Times New Roman" w:hAnsi="Times New Roman"/>
              </w:rPr>
              <w:t>Основание для поставки</w:t>
            </w:r>
          </w:p>
        </w:tc>
        <w:tc>
          <w:tcPr>
            <w:tcW w:w="6237" w:type="dxa"/>
            <w:shd w:val="clear" w:color="auto" w:fill="auto"/>
          </w:tcPr>
          <w:p w:rsidR="00477F52" w:rsidRPr="00477F52" w:rsidRDefault="00477F52" w:rsidP="00477F52">
            <w:pPr>
              <w:jc w:val="both"/>
              <w:rPr>
                <w:rFonts w:ascii="Times New Roman" w:hAnsi="Times New Roman"/>
              </w:rPr>
            </w:pPr>
            <w:r w:rsidRPr="00477F52">
              <w:rPr>
                <w:rFonts w:ascii="Times New Roman" w:hAnsi="Times New Roman"/>
              </w:rPr>
              <w:t>Необходимость замены выработавшего срок эксплуатации существующего бака-аккумулятора горячей воды (далее – БАГВ)</w:t>
            </w:r>
          </w:p>
        </w:tc>
      </w:tr>
      <w:tr w:rsidR="00477F52" w:rsidRPr="00477F52" w:rsidTr="00477F52">
        <w:trPr>
          <w:trHeight w:val="1265"/>
        </w:trPr>
        <w:tc>
          <w:tcPr>
            <w:tcW w:w="675" w:type="dxa"/>
            <w:shd w:val="clear" w:color="auto" w:fill="auto"/>
          </w:tcPr>
          <w:p w:rsidR="00477F52" w:rsidRPr="00477F52" w:rsidRDefault="00477F52" w:rsidP="00477F52">
            <w:pPr>
              <w:jc w:val="center"/>
              <w:rPr>
                <w:rFonts w:ascii="Times New Roman" w:hAnsi="Times New Roman"/>
              </w:rPr>
            </w:pPr>
            <w:r w:rsidRPr="00477F52">
              <w:rPr>
                <w:rFonts w:ascii="Times New Roman" w:hAnsi="Times New Roman"/>
              </w:rPr>
              <w:t>5.</w:t>
            </w:r>
          </w:p>
        </w:tc>
        <w:tc>
          <w:tcPr>
            <w:tcW w:w="2977" w:type="dxa"/>
            <w:shd w:val="clear" w:color="auto" w:fill="auto"/>
          </w:tcPr>
          <w:p w:rsidR="00477F52" w:rsidRPr="00477F52" w:rsidRDefault="00477F52" w:rsidP="00477F52">
            <w:pPr>
              <w:jc w:val="both"/>
              <w:rPr>
                <w:rFonts w:ascii="Times New Roman" w:hAnsi="Times New Roman"/>
              </w:rPr>
            </w:pPr>
            <w:r w:rsidRPr="00477F52">
              <w:rPr>
                <w:rFonts w:ascii="Times New Roman" w:hAnsi="Times New Roman"/>
              </w:rPr>
              <w:t>Максимальная (начальная)  стоимость и порядок оплаты</w:t>
            </w:r>
          </w:p>
        </w:tc>
        <w:tc>
          <w:tcPr>
            <w:tcW w:w="6237" w:type="dxa"/>
            <w:shd w:val="clear" w:color="auto" w:fill="auto"/>
          </w:tcPr>
          <w:p w:rsidR="00477F52" w:rsidRPr="00477F52" w:rsidRDefault="00477F52" w:rsidP="00477F52">
            <w:pPr>
              <w:jc w:val="both"/>
              <w:rPr>
                <w:rFonts w:ascii="Times New Roman" w:hAnsi="Times New Roman"/>
              </w:rPr>
            </w:pPr>
            <w:r w:rsidRPr="00477F52">
              <w:rPr>
                <w:rFonts w:ascii="Times New Roman" w:hAnsi="Times New Roman"/>
              </w:rPr>
              <w:t>2 150 000 (Два миллиона сто пятьдесят тысяч) рублей 00 копеек, включая НДС 20%.</w:t>
            </w:r>
          </w:p>
          <w:p w:rsidR="00477F52" w:rsidRPr="00477F52" w:rsidRDefault="00477F52" w:rsidP="00477F52">
            <w:pPr>
              <w:jc w:val="both"/>
              <w:rPr>
                <w:rFonts w:ascii="Times New Roman" w:hAnsi="Times New Roman"/>
              </w:rPr>
            </w:pPr>
            <w:r w:rsidRPr="00477F52">
              <w:rPr>
                <w:rFonts w:ascii="Times New Roman" w:hAnsi="Times New Roman"/>
              </w:rPr>
              <w:t>В стоимость работ входит изготовление, поставка, сборка, установка БАГВ на готовое основание, а также командировочные расходы.</w:t>
            </w:r>
          </w:p>
          <w:p w:rsidR="00477F52" w:rsidRPr="00477F52" w:rsidRDefault="00477F52" w:rsidP="00477F52">
            <w:pPr>
              <w:jc w:val="both"/>
              <w:rPr>
                <w:rFonts w:ascii="Times New Roman" w:hAnsi="Times New Roman"/>
              </w:rPr>
            </w:pPr>
            <w:r w:rsidRPr="00477F52">
              <w:rPr>
                <w:rFonts w:ascii="Times New Roman" w:hAnsi="Times New Roman"/>
              </w:rPr>
              <w:t xml:space="preserve">До начала работ Заказчик перечисляет Исполнителю аванс в размере 70% от стоимости договора. Окончательный расчет производится в течение 15 рабочих дней </w:t>
            </w:r>
            <w:proofErr w:type="gramStart"/>
            <w:r w:rsidRPr="00477F52">
              <w:rPr>
                <w:rFonts w:ascii="Times New Roman" w:hAnsi="Times New Roman"/>
              </w:rPr>
              <w:t>с даты приемки</w:t>
            </w:r>
            <w:proofErr w:type="gramEnd"/>
            <w:r w:rsidRPr="00477F52">
              <w:rPr>
                <w:rFonts w:ascii="Times New Roman" w:hAnsi="Times New Roman"/>
              </w:rPr>
              <w:t xml:space="preserve"> собранного, установленного и подключенного БАГВ и подписания актов выполненных работ.</w:t>
            </w:r>
          </w:p>
        </w:tc>
      </w:tr>
      <w:tr w:rsidR="00477F52" w:rsidRPr="00477F52" w:rsidTr="00477F52">
        <w:trPr>
          <w:trHeight w:val="235"/>
        </w:trPr>
        <w:tc>
          <w:tcPr>
            <w:tcW w:w="675" w:type="dxa"/>
            <w:shd w:val="clear" w:color="auto" w:fill="auto"/>
          </w:tcPr>
          <w:p w:rsidR="00477F52" w:rsidRPr="00477F52" w:rsidRDefault="00477F52" w:rsidP="00477F52">
            <w:pPr>
              <w:jc w:val="center"/>
              <w:rPr>
                <w:rFonts w:ascii="Times New Roman" w:hAnsi="Times New Roman"/>
              </w:rPr>
            </w:pPr>
            <w:r w:rsidRPr="00477F52">
              <w:rPr>
                <w:rFonts w:ascii="Times New Roman" w:hAnsi="Times New Roman"/>
              </w:rPr>
              <w:t>6.</w:t>
            </w:r>
          </w:p>
        </w:tc>
        <w:tc>
          <w:tcPr>
            <w:tcW w:w="2977" w:type="dxa"/>
            <w:shd w:val="clear" w:color="auto" w:fill="auto"/>
          </w:tcPr>
          <w:p w:rsidR="00477F52" w:rsidRPr="00477F52" w:rsidRDefault="00477F52" w:rsidP="00477F52">
            <w:pPr>
              <w:jc w:val="both"/>
              <w:rPr>
                <w:rFonts w:ascii="Times New Roman" w:hAnsi="Times New Roman"/>
              </w:rPr>
            </w:pPr>
            <w:r w:rsidRPr="00477F52">
              <w:rPr>
                <w:rFonts w:ascii="Times New Roman" w:hAnsi="Times New Roman"/>
              </w:rPr>
              <w:t>Сроки выполнения работ</w:t>
            </w:r>
          </w:p>
        </w:tc>
        <w:tc>
          <w:tcPr>
            <w:tcW w:w="6237" w:type="dxa"/>
            <w:shd w:val="clear" w:color="auto" w:fill="auto"/>
          </w:tcPr>
          <w:p w:rsidR="00477F52" w:rsidRPr="00477F52" w:rsidRDefault="00477F52" w:rsidP="00477F52">
            <w:pPr>
              <w:jc w:val="both"/>
              <w:rPr>
                <w:rFonts w:ascii="Times New Roman" w:hAnsi="Times New Roman"/>
              </w:rPr>
            </w:pPr>
            <w:r w:rsidRPr="00477F52">
              <w:rPr>
                <w:rFonts w:ascii="Times New Roman" w:hAnsi="Times New Roman"/>
              </w:rPr>
              <w:t>Срок выполнения работ по изготовлению, поставке, сборке и установке БАГВ на готовое основание – до 01 сентября 2024 года.</w:t>
            </w:r>
          </w:p>
        </w:tc>
      </w:tr>
      <w:tr w:rsidR="00477F52" w:rsidRPr="00477F52" w:rsidTr="00477F52">
        <w:trPr>
          <w:trHeight w:val="1331"/>
        </w:trPr>
        <w:tc>
          <w:tcPr>
            <w:tcW w:w="675" w:type="dxa"/>
            <w:shd w:val="clear" w:color="auto" w:fill="auto"/>
          </w:tcPr>
          <w:p w:rsidR="00477F52" w:rsidRPr="00477F52" w:rsidRDefault="00477F52" w:rsidP="00477F52">
            <w:pPr>
              <w:jc w:val="center"/>
              <w:rPr>
                <w:rFonts w:ascii="Times New Roman" w:hAnsi="Times New Roman"/>
              </w:rPr>
            </w:pPr>
            <w:r w:rsidRPr="00477F52">
              <w:rPr>
                <w:rFonts w:ascii="Times New Roman" w:hAnsi="Times New Roman"/>
              </w:rPr>
              <w:t>7.</w:t>
            </w:r>
          </w:p>
        </w:tc>
        <w:tc>
          <w:tcPr>
            <w:tcW w:w="2977" w:type="dxa"/>
            <w:shd w:val="clear" w:color="auto" w:fill="auto"/>
          </w:tcPr>
          <w:p w:rsidR="00477F52" w:rsidRPr="00477F52" w:rsidRDefault="00477F52" w:rsidP="00477F52">
            <w:pPr>
              <w:jc w:val="both"/>
              <w:rPr>
                <w:rFonts w:ascii="Times New Roman" w:hAnsi="Times New Roman"/>
              </w:rPr>
            </w:pPr>
            <w:r w:rsidRPr="00477F52">
              <w:rPr>
                <w:rFonts w:ascii="Times New Roman" w:hAnsi="Times New Roman"/>
              </w:rPr>
              <w:t>Нормативная и проектная документация</w:t>
            </w:r>
          </w:p>
        </w:tc>
        <w:tc>
          <w:tcPr>
            <w:tcW w:w="6237" w:type="dxa"/>
            <w:shd w:val="clear" w:color="auto" w:fill="auto"/>
          </w:tcPr>
          <w:p w:rsidR="00477F52" w:rsidRPr="00477F52" w:rsidRDefault="00477F52" w:rsidP="00477F52">
            <w:pPr>
              <w:jc w:val="both"/>
              <w:rPr>
                <w:rFonts w:ascii="Times New Roman" w:hAnsi="Times New Roman"/>
              </w:rPr>
            </w:pPr>
            <w:r w:rsidRPr="00477F52">
              <w:rPr>
                <w:rFonts w:ascii="Times New Roman" w:hAnsi="Times New Roman"/>
              </w:rPr>
              <w:t>При изготовлении и сборке БАГВ Исполнитель должен строго руководствоваться требованиями подраздела 8.1. «Технические требования» раздела 8. «Баки-аккумуляторы» «Правил технической эксплуатации тепловых энергоустановок», утвержденных Приказом Минэнерго России от 24.03.2003 №115.</w:t>
            </w:r>
          </w:p>
        </w:tc>
      </w:tr>
      <w:tr w:rsidR="00477F52" w:rsidRPr="00477F52" w:rsidTr="00477F52">
        <w:trPr>
          <w:trHeight w:val="4194"/>
        </w:trPr>
        <w:tc>
          <w:tcPr>
            <w:tcW w:w="675" w:type="dxa"/>
            <w:shd w:val="clear" w:color="auto" w:fill="auto"/>
          </w:tcPr>
          <w:p w:rsidR="00477F52" w:rsidRPr="00477F52" w:rsidRDefault="00477F52" w:rsidP="00477F52">
            <w:pPr>
              <w:jc w:val="center"/>
              <w:rPr>
                <w:rFonts w:ascii="Times New Roman" w:hAnsi="Times New Roman"/>
              </w:rPr>
            </w:pPr>
            <w:r w:rsidRPr="00477F52">
              <w:rPr>
                <w:rFonts w:ascii="Times New Roman" w:hAnsi="Times New Roman"/>
              </w:rPr>
              <w:t>8.</w:t>
            </w:r>
          </w:p>
        </w:tc>
        <w:tc>
          <w:tcPr>
            <w:tcW w:w="2977" w:type="dxa"/>
            <w:shd w:val="clear" w:color="auto" w:fill="auto"/>
          </w:tcPr>
          <w:p w:rsidR="00477F52" w:rsidRPr="00477F52" w:rsidRDefault="00477F52" w:rsidP="00477F52">
            <w:pPr>
              <w:jc w:val="both"/>
              <w:rPr>
                <w:rFonts w:ascii="Times New Roman" w:hAnsi="Times New Roman"/>
              </w:rPr>
            </w:pPr>
            <w:r w:rsidRPr="00477F52">
              <w:rPr>
                <w:rFonts w:ascii="Times New Roman" w:hAnsi="Times New Roman"/>
              </w:rPr>
              <w:t>Основные требования к техническим характеристикам объекта поставки и состав основного оборудования</w:t>
            </w:r>
          </w:p>
          <w:p w:rsidR="00477F52" w:rsidRPr="00477F52" w:rsidRDefault="00477F52" w:rsidP="00477F52">
            <w:pPr>
              <w:jc w:val="both"/>
              <w:rPr>
                <w:rFonts w:ascii="Times New Roman" w:hAnsi="Times New Roman"/>
              </w:rPr>
            </w:pPr>
          </w:p>
        </w:tc>
        <w:tc>
          <w:tcPr>
            <w:tcW w:w="6237" w:type="dxa"/>
            <w:shd w:val="clear" w:color="auto" w:fill="auto"/>
          </w:tcPr>
          <w:p w:rsidR="00477F52" w:rsidRPr="00477F52" w:rsidRDefault="00477F52" w:rsidP="00477F52">
            <w:pPr>
              <w:jc w:val="both"/>
              <w:rPr>
                <w:rFonts w:ascii="Times New Roman" w:hAnsi="Times New Roman"/>
              </w:rPr>
            </w:pPr>
            <w:r w:rsidRPr="00477F52">
              <w:rPr>
                <w:rFonts w:ascii="Times New Roman" w:hAnsi="Times New Roman"/>
              </w:rPr>
              <w:t xml:space="preserve">Вертикально-цилиндрическая накопительная емкость для ГВС (Техно-Пласт </w:t>
            </w:r>
            <w:proofErr w:type="gramStart"/>
            <w:r w:rsidRPr="00477F52">
              <w:rPr>
                <w:rFonts w:ascii="Times New Roman" w:hAnsi="Times New Roman"/>
              </w:rPr>
              <w:t>Ц</w:t>
            </w:r>
            <w:proofErr w:type="gramEnd"/>
            <w:r w:rsidRPr="00477F52">
              <w:rPr>
                <w:rFonts w:ascii="Times New Roman" w:hAnsi="Times New Roman"/>
              </w:rPr>
              <w:t xml:space="preserve"> 5000 ПП УТ ГВС) объемом 50 м</w:t>
            </w:r>
            <w:r w:rsidRPr="00477F52">
              <w:rPr>
                <w:rFonts w:ascii="Times New Roman" w:hAnsi="Times New Roman"/>
                <w:vertAlign w:val="superscript"/>
              </w:rPr>
              <w:t>3</w:t>
            </w:r>
            <w:r w:rsidRPr="00477F52">
              <w:rPr>
                <w:rFonts w:ascii="Times New Roman" w:hAnsi="Times New Roman"/>
              </w:rPr>
              <w:t xml:space="preserve"> для ГВС (до 70˚С) с утеплением (фольгированный </w:t>
            </w:r>
            <w:proofErr w:type="spellStart"/>
            <w:r w:rsidRPr="00477F52">
              <w:rPr>
                <w:rFonts w:ascii="Times New Roman" w:hAnsi="Times New Roman"/>
              </w:rPr>
              <w:t>пенофол</w:t>
            </w:r>
            <w:proofErr w:type="spellEnd"/>
            <w:r w:rsidRPr="00477F52">
              <w:rPr>
                <w:rFonts w:ascii="Times New Roman" w:hAnsi="Times New Roman"/>
              </w:rPr>
              <w:t xml:space="preserve">, 30 мм) и облицовкой (оцинкованный </w:t>
            </w:r>
            <w:proofErr w:type="spellStart"/>
            <w:r w:rsidRPr="00477F52">
              <w:rPr>
                <w:rFonts w:ascii="Times New Roman" w:hAnsi="Times New Roman"/>
              </w:rPr>
              <w:t>профнастил</w:t>
            </w:r>
            <w:proofErr w:type="spellEnd"/>
            <w:r w:rsidRPr="00477F52">
              <w:rPr>
                <w:rFonts w:ascii="Times New Roman" w:hAnsi="Times New Roman"/>
              </w:rPr>
              <w:t xml:space="preserve"> С-10), выполненная из листового, пищевого, химически-стойкого полипропилена (</w:t>
            </w:r>
            <w:proofErr w:type="spellStart"/>
            <w:r w:rsidRPr="00477F52">
              <w:rPr>
                <w:rFonts w:ascii="Times New Roman" w:hAnsi="Times New Roman"/>
                <w:lang w:val="en-US"/>
              </w:rPr>
              <w:t>Vikulen</w:t>
            </w:r>
            <w:proofErr w:type="spellEnd"/>
            <w:r w:rsidRPr="00477F52">
              <w:rPr>
                <w:rFonts w:ascii="Times New Roman" w:hAnsi="Times New Roman"/>
              </w:rPr>
              <w:t xml:space="preserve">, серый) методом ручной и машинной </w:t>
            </w:r>
            <w:proofErr w:type="spellStart"/>
            <w:r w:rsidRPr="00477F52">
              <w:rPr>
                <w:rFonts w:ascii="Times New Roman" w:hAnsi="Times New Roman"/>
              </w:rPr>
              <w:t>экструзионной</w:t>
            </w:r>
            <w:proofErr w:type="spellEnd"/>
            <w:r w:rsidRPr="00477F52">
              <w:rPr>
                <w:rFonts w:ascii="Times New Roman" w:hAnsi="Times New Roman"/>
              </w:rPr>
              <w:t xml:space="preserve"> сварки – 1 шт.</w:t>
            </w:r>
          </w:p>
          <w:p w:rsidR="00477F52" w:rsidRPr="00477F52" w:rsidRDefault="00477F52" w:rsidP="00477F52">
            <w:pPr>
              <w:jc w:val="both"/>
              <w:rPr>
                <w:rFonts w:ascii="Times New Roman" w:hAnsi="Times New Roman"/>
                <w:u w:val="single"/>
              </w:rPr>
            </w:pPr>
            <w:r w:rsidRPr="00477F52">
              <w:rPr>
                <w:rFonts w:ascii="Times New Roman" w:hAnsi="Times New Roman"/>
                <w:u w:val="single"/>
              </w:rPr>
              <w:t>Основные характеристики:</w:t>
            </w:r>
          </w:p>
          <w:p w:rsidR="00477F52" w:rsidRPr="00477F52" w:rsidRDefault="00477F52" w:rsidP="00477F52">
            <w:pPr>
              <w:jc w:val="both"/>
              <w:rPr>
                <w:rFonts w:ascii="Times New Roman" w:hAnsi="Times New Roman"/>
              </w:rPr>
            </w:pPr>
            <w:r w:rsidRPr="00477F52">
              <w:rPr>
                <w:rFonts w:ascii="Times New Roman" w:hAnsi="Times New Roman"/>
              </w:rPr>
              <w:t>диаметр – 4000 мм;</w:t>
            </w:r>
          </w:p>
          <w:p w:rsidR="00477F52" w:rsidRPr="00477F52" w:rsidRDefault="00477F52" w:rsidP="00477F52">
            <w:pPr>
              <w:jc w:val="both"/>
              <w:rPr>
                <w:rFonts w:ascii="Times New Roman" w:hAnsi="Times New Roman"/>
              </w:rPr>
            </w:pPr>
            <w:r w:rsidRPr="00477F52">
              <w:rPr>
                <w:rFonts w:ascii="Times New Roman" w:hAnsi="Times New Roman"/>
              </w:rPr>
              <w:t>диаметр юбки основания – 4300 мм;</w:t>
            </w:r>
          </w:p>
          <w:p w:rsidR="00477F52" w:rsidRPr="00477F52" w:rsidRDefault="00477F52" w:rsidP="00477F52">
            <w:pPr>
              <w:jc w:val="both"/>
              <w:rPr>
                <w:rFonts w:ascii="Times New Roman" w:hAnsi="Times New Roman"/>
              </w:rPr>
            </w:pPr>
            <w:r w:rsidRPr="00477F52">
              <w:rPr>
                <w:rFonts w:ascii="Times New Roman" w:hAnsi="Times New Roman"/>
              </w:rPr>
              <w:t>высота – 4000 мм;</w:t>
            </w:r>
          </w:p>
          <w:p w:rsidR="00477F52" w:rsidRPr="00477F52" w:rsidRDefault="00477F52" w:rsidP="00477F52">
            <w:pPr>
              <w:jc w:val="both"/>
              <w:rPr>
                <w:rFonts w:ascii="Times New Roman" w:hAnsi="Times New Roman"/>
              </w:rPr>
            </w:pPr>
            <w:r w:rsidRPr="00477F52">
              <w:rPr>
                <w:rFonts w:ascii="Times New Roman" w:hAnsi="Times New Roman"/>
              </w:rPr>
              <w:t>толщина стенок нижнего пояса – 30 мм;</w:t>
            </w:r>
          </w:p>
          <w:p w:rsidR="00477F52" w:rsidRPr="00477F52" w:rsidRDefault="00477F52" w:rsidP="00477F52">
            <w:pPr>
              <w:jc w:val="both"/>
              <w:rPr>
                <w:rFonts w:ascii="Times New Roman" w:hAnsi="Times New Roman"/>
              </w:rPr>
            </w:pPr>
            <w:r w:rsidRPr="00477F52">
              <w:rPr>
                <w:rFonts w:ascii="Times New Roman" w:hAnsi="Times New Roman"/>
              </w:rPr>
              <w:t>толщина стенок среднего пояса – 15 мм;</w:t>
            </w:r>
          </w:p>
          <w:p w:rsidR="00477F52" w:rsidRPr="00477F52" w:rsidRDefault="00477F52" w:rsidP="00477F52">
            <w:pPr>
              <w:jc w:val="both"/>
              <w:rPr>
                <w:rFonts w:ascii="Times New Roman" w:hAnsi="Times New Roman"/>
              </w:rPr>
            </w:pPr>
            <w:r w:rsidRPr="00477F52">
              <w:rPr>
                <w:rFonts w:ascii="Times New Roman" w:hAnsi="Times New Roman"/>
              </w:rPr>
              <w:t>толщина стенок верхнего пояса – 15мм;</w:t>
            </w:r>
          </w:p>
          <w:p w:rsidR="00477F52" w:rsidRPr="00477F52" w:rsidRDefault="00477F52" w:rsidP="00477F52">
            <w:pPr>
              <w:jc w:val="both"/>
              <w:rPr>
                <w:rFonts w:ascii="Times New Roman" w:hAnsi="Times New Roman"/>
              </w:rPr>
            </w:pPr>
            <w:r w:rsidRPr="00477F52">
              <w:rPr>
                <w:rFonts w:ascii="Times New Roman" w:hAnsi="Times New Roman"/>
              </w:rPr>
              <w:t>толщина днища/верхушки/внутренних косынок – 20/20/25 мм.</w:t>
            </w:r>
          </w:p>
          <w:p w:rsidR="00477F52" w:rsidRPr="00477F52" w:rsidRDefault="00477F52" w:rsidP="00477F52">
            <w:pPr>
              <w:jc w:val="both"/>
              <w:rPr>
                <w:rFonts w:ascii="Times New Roman" w:hAnsi="Times New Roman"/>
                <w:u w:val="single"/>
              </w:rPr>
            </w:pPr>
            <w:r w:rsidRPr="00477F52">
              <w:rPr>
                <w:rFonts w:ascii="Times New Roman" w:hAnsi="Times New Roman"/>
                <w:u w:val="single"/>
              </w:rPr>
              <w:t>Дополнительные врезки и оборудование:</w:t>
            </w:r>
          </w:p>
          <w:p w:rsidR="00477F52" w:rsidRPr="00477F52" w:rsidRDefault="00477F52" w:rsidP="00477F52">
            <w:pPr>
              <w:jc w:val="both"/>
              <w:rPr>
                <w:rFonts w:ascii="Times New Roman" w:hAnsi="Times New Roman"/>
              </w:rPr>
            </w:pPr>
            <w:proofErr w:type="spellStart"/>
            <w:r w:rsidRPr="00477F52">
              <w:rPr>
                <w:rFonts w:ascii="Times New Roman" w:hAnsi="Times New Roman"/>
              </w:rPr>
              <w:t>Ду</w:t>
            </w:r>
            <w:proofErr w:type="spellEnd"/>
            <w:r w:rsidRPr="00477F52">
              <w:rPr>
                <w:rFonts w:ascii="Times New Roman" w:hAnsi="Times New Roman"/>
              </w:rPr>
              <w:t xml:space="preserve"> 90 (110) мм – 1 шт.;</w:t>
            </w:r>
          </w:p>
          <w:p w:rsidR="00477F52" w:rsidRPr="00477F52" w:rsidRDefault="00477F52" w:rsidP="00477F52">
            <w:pPr>
              <w:jc w:val="both"/>
              <w:rPr>
                <w:rFonts w:ascii="Times New Roman" w:hAnsi="Times New Roman"/>
              </w:rPr>
            </w:pPr>
            <w:proofErr w:type="spellStart"/>
            <w:r w:rsidRPr="00477F52">
              <w:rPr>
                <w:rFonts w:ascii="Times New Roman" w:hAnsi="Times New Roman"/>
              </w:rPr>
              <w:t>Ду</w:t>
            </w:r>
            <w:proofErr w:type="spellEnd"/>
            <w:r w:rsidRPr="00477F52">
              <w:rPr>
                <w:rFonts w:ascii="Times New Roman" w:hAnsi="Times New Roman"/>
              </w:rPr>
              <w:t xml:space="preserve"> 80 (90) мм – 3 шт.;</w:t>
            </w:r>
          </w:p>
          <w:p w:rsidR="00477F52" w:rsidRPr="00477F52" w:rsidRDefault="00477F52" w:rsidP="00477F52">
            <w:pPr>
              <w:jc w:val="both"/>
              <w:rPr>
                <w:rFonts w:ascii="Times New Roman" w:hAnsi="Times New Roman"/>
              </w:rPr>
            </w:pPr>
            <w:proofErr w:type="spellStart"/>
            <w:r w:rsidRPr="00477F52">
              <w:rPr>
                <w:rFonts w:ascii="Times New Roman" w:hAnsi="Times New Roman"/>
              </w:rPr>
              <w:t>Ду</w:t>
            </w:r>
            <w:proofErr w:type="spellEnd"/>
            <w:r w:rsidRPr="00477F52">
              <w:rPr>
                <w:rFonts w:ascii="Times New Roman" w:hAnsi="Times New Roman"/>
              </w:rPr>
              <w:t xml:space="preserve"> 50 (63) мм – 1 шт.;</w:t>
            </w:r>
          </w:p>
          <w:p w:rsidR="00477F52" w:rsidRPr="00477F52" w:rsidRDefault="00477F52" w:rsidP="00477F52">
            <w:pPr>
              <w:jc w:val="both"/>
              <w:rPr>
                <w:rFonts w:ascii="Times New Roman" w:hAnsi="Times New Roman"/>
              </w:rPr>
            </w:pPr>
            <w:r w:rsidRPr="00477F52">
              <w:rPr>
                <w:rFonts w:ascii="Times New Roman" w:hAnsi="Times New Roman"/>
              </w:rPr>
              <w:t xml:space="preserve">внутренняя перфорированная труба </w:t>
            </w:r>
            <w:proofErr w:type="spellStart"/>
            <w:r w:rsidRPr="00477F52">
              <w:rPr>
                <w:rFonts w:ascii="Times New Roman" w:hAnsi="Times New Roman"/>
              </w:rPr>
              <w:t>Ду</w:t>
            </w:r>
            <w:proofErr w:type="spellEnd"/>
            <w:r w:rsidRPr="00477F52">
              <w:rPr>
                <w:rFonts w:ascii="Times New Roman" w:hAnsi="Times New Roman"/>
              </w:rPr>
              <w:t xml:space="preserve"> 80 (90)х3000 мм – 1 шт.;</w:t>
            </w:r>
          </w:p>
          <w:p w:rsidR="00477F52" w:rsidRPr="00477F52" w:rsidRDefault="00477F52" w:rsidP="00477F52">
            <w:pPr>
              <w:jc w:val="both"/>
              <w:rPr>
                <w:rFonts w:ascii="Times New Roman" w:hAnsi="Times New Roman"/>
              </w:rPr>
            </w:pPr>
            <w:r w:rsidRPr="00477F52">
              <w:rPr>
                <w:rFonts w:ascii="Times New Roman" w:hAnsi="Times New Roman"/>
              </w:rPr>
              <w:t>датчик давления Метран-55-ДИ-518-МП-</w:t>
            </w:r>
            <w:r w:rsidRPr="00477F52">
              <w:rPr>
                <w:rFonts w:ascii="Times New Roman" w:hAnsi="Times New Roman"/>
                <w:lang w:val="en-US"/>
              </w:rPr>
              <w:t>t</w:t>
            </w:r>
            <w:r w:rsidRPr="00477F52">
              <w:rPr>
                <w:rFonts w:ascii="Times New Roman" w:hAnsi="Times New Roman"/>
              </w:rPr>
              <w:t>10-050-0,06МПа-42-С с пределом измерения 0,06 МПа для контроля уровня воды в емкости – 1 шт.;</w:t>
            </w:r>
          </w:p>
          <w:p w:rsidR="00477F52" w:rsidRPr="00477F52" w:rsidRDefault="00477F52" w:rsidP="00477F52">
            <w:pPr>
              <w:jc w:val="both"/>
              <w:rPr>
                <w:rFonts w:ascii="Times New Roman" w:hAnsi="Times New Roman"/>
              </w:rPr>
            </w:pPr>
            <w:r w:rsidRPr="00477F52">
              <w:rPr>
                <w:rFonts w:ascii="Times New Roman" w:hAnsi="Times New Roman"/>
              </w:rPr>
              <w:t>заглушка 30х1/2”под датчик – 1 шт.;</w:t>
            </w:r>
          </w:p>
          <w:p w:rsidR="00477F52" w:rsidRPr="00477F52" w:rsidRDefault="00477F52" w:rsidP="00477F52">
            <w:pPr>
              <w:jc w:val="both"/>
              <w:rPr>
                <w:rFonts w:ascii="Times New Roman" w:hAnsi="Times New Roman"/>
              </w:rPr>
            </w:pPr>
            <w:r w:rsidRPr="00477F52">
              <w:rPr>
                <w:rFonts w:ascii="Times New Roman" w:hAnsi="Times New Roman"/>
              </w:rPr>
              <w:t xml:space="preserve">кран </w:t>
            </w:r>
            <w:proofErr w:type="spellStart"/>
            <w:r w:rsidRPr="00477F52">
              <w:rPr>
                <w:rFonts w:ascii="Times New Roman" w:hAnsi="Times New Roman"/>
              </w:rPr>
              <w:t>шаровый</w:t>
            </w:r>
            <w:proofErr w:type="spellEnd"/>
            <w:r w:rsidRPr="00477F52">
              <w:rPr>
                <w:rFonts w:ascii="Times New Roman" w:hAnsi="Times New Roman"/>
              </w:rPr>
              <w:t xml:space="preserve"> 1\2” – 1 шт.</w:t>
            </w:r>
          </w:p>
          <w:p w:rsidR="00477F52" w:rsidRPr="00477F52" w:rsidRDefault="00477F52" w:rsidP="00477F52">
            <w:pPr>
              <w:jc w:val="both"/>
              <w:rPr>
                <w:rFonts w:ascii="Times New Roman" w:hAnsi="Times New Roman"/>
              </w:rPr>
            </w:pPr>
            <w:r w:rsidRPr="00477F52">
              <w:rPr>
                <w:rFonts w:ascii="Times New Roman" w:hAnsi="Times New Roman"/>
              </w:rPr>
              <w:t>Переливная труба на отметке предельно допустимого уровня заполнения БАГВ – 1 шт.</w:t>
            </w:r>
          </w:p>
          <w:p w:rsidR="00477F52" w:rsidRPr="00477F52" w:rsidRDefault="00477F52" w:rsidP="00477F52">
            <w:pPr>
              <w:jc w:val="both"/>
              <w:rPr>
                <w:rFonts w:ascii="Times New Roman" w:hAnsi="Times New Roman"/>
              </w:rPr>
            </w:pPr>
            <w:r w:rsidRPr="00477F52">
              <w:rPr>
                <w:rFonts w:ascii="Times New Roman" w:hAnsi="Times New Roman"/>
              </w:rPr>
              <w:t>Внутренняя перфорированная труба Ду80 (90)х3000 мм – 1 шт.</w:t>
            </w:r>
          </w:p>
          <w:p w:rsidR="00477F52" w:rsidRPr="00477F52" w:rsidRDefault="00477F52" w:rsidP="00477F52">
            <w:pPr>
              <w:jc w:val="both"/>
              <w:rPr>
                <w:rFonts w:ascii="Times New Roman" w:hAnsi="Times New Roman"/>
              </w:rPr>
            </w:pPr>
            <w:r w:rsidRPr="00477F52">
              <w:rPr>
                <w:rFonts w:ascii="Times New Roman" w:hAnsi="Times New Roman"/>
              </w:rPr>
              <w:t>Верхний фланцевый люк Д800 мм – 1 шт.</w:t>
            </w:r>
          </w:p>
          <w:p w:rsidR="00477F52" w:rsidRPr="00477F52" w:rsidRDefault="00477F52" w:rsidP="00477F52">
            <w:pPr>
              <w:jc w:val="both"/>
              <w:rPr>
                <w:rFonts w:ascii="Times New Roman" w:hAnsi="Times New Roman"/>
              </w:rPr>
            </w:pPr>
            <w:r w:rsidRPr="00477F52">
              <w:rPr>
                <w:rFonts w:ascii="Times New Roman" w:hAnsi="Times New Roman"/>
              </w:rPr>
              <w:t>Датчик давления Метран-55 (</w:t>
            </w:r>
            <w:r w:rsidRPr="00477F52">
              <w:rPr>
                <w:rFonts w:ascii="Times New Roman" w:hAnsi="Times New Roman"/>
                <w:bCs/>
              </w:rPr>
              <w:t xml:space="preserve">Метран-55-ДИ-518-МП-t10-050-0,06МПа-42-С) с пределом измерения 0,06МПа </w:t>
            </w:r>
            <w:r w:rsidRPr="00477F52">
              <w:rPr>
                <w:rFonts w:ascii="Times New Roman" w:hAnsi="Times New Roman"/>
              </w:rPr>
              <w:t>(6 метров водяного столба) для контроля уровня воды в емкости – 1 шт.</w:t>
            </w:r>
          </w:p>
          <w:p w:rsidR="00477F52" w:rsidRPr="00477F52" w:rsidRDefault="00477F52" w:rsidP="00477F52">
            <w:pPr>
              <w:spacing w:after="0"/>
              <w:jc w:val="both"/>
              <w:rPr>
                <w:rFonts w:ascii="Times New Roman" w:hAnsi="Times New Roman"/>
              </w:rPr>
            </w:pPr>
            <w:r w:rsidRPr="00477F52">
              <w:rPr>
                <w:rFonts w:ascii="Times New Roman" w:hAnsi="Times New Roman"/>
              </w:rPr>
              <w:t>Заглушка 30х1/2" под датчик – 1 шт.</w:t>
            </w:r>
          </w:p>
          <w:p w:rsidR="00477F52" w:rsidRPr="00477F52" w:rsidRDefault="00477F52" w:rsidP="00477F52">
            <w:pPr>
              <w:spacing w:after="0"/>
              <w:jc w:val="both"/>
              <w:rPr>
                <w:rFonts w:ascii="Times New Roman" w:hAnsi="Times New Roman"/>
              </w:rPr>
            </w:pPr>
            <w:r w:rsidRPr="00477F52">
              <w:rPr>
                <w:rFonts w:ascii="Times New Roman" w:hAnsi="Times New Roman"/>
              </w:rPr>
              <w:t>Кран шаровой Ду15 мм – 1 шт.</w:t>
            </w:r>
          </w:p>
          <w:p w:rsidR="00477F52" w:rsidRPr="00477F52" w:rsidRDefault="00477F52" w:rsidP="00477F52">
            <w:pPr>
              <w:spacing w:after="0"/>
              <w:jc w:val="both"/>
              <w:rPr>
                <w:rFonts w:ascii="Times New Roman" w:hAnsi="Times New Roman"/>
              </w:rPr>
            </w:pPr>
            <w:r w:rsidRPr="00477F52">
              <w:rPr>
                <w:rFonts w:ascii="Times New Roman" w:hAnsi="Times New Roman"/>
              </w:rPr>
              <w:t>Наружная металлическая лестница – 1 шт.</w:t>
            </w:r>
          </w:p>
        </w:tc>
      </w:tr>
      <w:tr w:rsidR="00477F52" w:rsidRPr="00477F52" w:rsidTr="00477F52">
        <w:tc>
          <w:tcPr>
            <w:tcW w:w="675" w:type="dxa"/>
            <w:shd w:val="clear" w:color="auto" w:fill="auto"/>
          </w:tcPr>
          <w:p w:rsidR="00477F52" w:rsidRPr="00477F52" w:rsidRDefault="00477F52" w:rsidP="00477F52">
            <w:pPr>
              <w:jc w:val="center"/>
              <w:rPr>
                <w:rFonts w:ascii="Times New Roman" w:hAnsi="Times New Roman"/>
              </w:rPr>
            </w:pPr>
            <w:r w:rsidRPr="00477F52">
              <w:rPr>
                <w:rFonts w:ascii="Times New Roman" w:hAnsi="Times New Roman"/>
              </w:rPr>
              <w:t>9.</w:t>
            </w:r>
          </w:p>
        </w:tc>
        <w:tc>
          <w:tcPr>
            <w:tcW w:w="2977" w:type="dxa"/>
            <w:shd w:val="clear" w:color="auto" w:fill="auto"/>
          </w:tcPr>
          <w:p w:rsidR="00477F52" w:rsidRPr="00477F52" w:rsidRDefault="00477F52" w:rsidP="00477F52">
            <w:pPr>
              <w:jc w:val="both"/>
              <w:rPr>
                <w:rFonts w:ascii="Times New Roman" w:hAnsi="Times New Roman"/>
              </w:rPr>
            </w:pPr>
            <w:r w:rsidRPr="00477F52">
              <w:rPr>
                <w:rFonts w:ascii="Times New Roman" w:hAnsi="Times New Roman"/>
              </w:rPr>
              <w:t>Объём основных работ</w:t>
            </w:r>
          </w:p>
        </w:tc>
        <w:tc>
          <w:tcPr>
            <w:tcW w:w="6237" w:type="dxa"/>
            <w:shd w:val="clear" w:color="auto" w:fill="auto"/>
          </w:tcPr>
          <w:p w:rsidR="00477F52" w:rsidRPr="00477F52" w:rsidRDefault="00477F52" w:rsidP="00477F52">
            <w:pPr>
              <w:spacing w:after="0"/>
              <w:jc w:val="both"/>
              <w:rPr>
                <w:rFonts w:ascii="Times New Roman" w:hAnsi="Times New Roman"/>
              </w:rPr>
            </w:pPr>
            <w:r w:rsidRPr="00477F52">
              <w:rPr>
                <w:rFonts w:ascii="Times New Roman" w:hAnsi="Times New Roman"/>
              </w:rPr>
              <w:t>До начала работ Исполнитель предоставляет Заказчику на согласование компоновочный чертеж БАГВ с указанием следующих параметров:</w:t>
            </w:r>
          </w:p>
          <w:p w:rsidR="00477F52" w:rsidRPr="00477F52" w:rsidRDefault="00477F52" w:rsidP="00477F52">
            <w:pPr>
              <w:spacing w:after="0"/>
              <w:jc w:val="both"/>
              <w:rPr>
                <w:rFonts w:ascii="Times New Roman" w:hAnsi="Times New Roman"/>
              </w:rPr>
            </w:pPr>
            <w:r w:rsidRPr="00477F52">
              <w:rPr>
                <w:rFonts w:ascii="Times New Roman" w:hAnsi="Times New Roman"/>
              </w:rPr>
              <w:t>- габаритные размеры (диаметр, высота);</w:t>
            </w:r>
          </w:p>
          <w:p w:rsidR="00477F52" w:rsidRPr="00477F52" w:rsidRDefault="00477F52" w:rsidP="00477F52">
            <w:pPr>
              <w:spacing w:after="0"/>
              <w:jc w:val="both"/>
              <w:rPr>
                <w:rFonts w:ascii="Times New Roman" w:hAnsi="Times New Roman"/>
              </w:rPr>
            </w:pPr>
            <w:r w:rsidRPr="00477F52">
              <w:rPr>
                <w:rFonts w:ascii="Times New Roman" w:hAnsi="Times New Roman"/>
              </w:rPr>
              <w:t>- диаметр юбки основания;</w:t>
            </w:r>
          </w:p>
          <w:p w:rsidR="00477F52" w:rsidRPr="00477F52" w:rsidRDefault="00477F52" w:rsidP="00477F52">
            <w:pPr>
              <w:spacing w:after="0"/>
              <w:jc w:val="both"/>
              <w:rPr>
                <w:rFonts w:ascii="Times New Roman" w:hAnsi="Times New Roman"/>
              </w:rPr>
            </w:pPr>
            <w:r w:rsidRPr="00477F52">
              <w:rPr>
                <w:rFonts w:ascii="Times New Roman" w:hAnsi="Times New Roman"/>
              </w:rPr>
              <w:t>- толщина стенок в зависимости от изменения высоты БАГВ;</w:t>
            </w:r>
          </w:p>
          <w:p w:rsidR="00477F52" w:rsidRPr="00477F52" w:rsidRDefault="00477F52" w:rsidP="00477F52">
            <w:pPr>
              <w:spacing w:after="0"/>
              <w:jc w:val="both"/>
              <w:rPr>
                <w:rFonts w:ascii="Times New Roman" w:hAnsi="Times New Roman"/>
              </w:rPr>
            </w:pPr>
            <w:r w:rsidRPr="00477F52">
              <w:rPr>
                <w:rFonts w:ascii="Times New Roman" w:hAnsi="Times New Roman"/>
              </w:rPr>
              <w:t>- количество, диаметры и места размещения присоединительных патрубков.</w:t>
            </w:r>
          </w:p>
          <w:p w:rsidR="00477F52" w:rsidRPr="00477F52" w:rsidRDefault="00477F52" w:rsidP="00477F52">
            <w:pPr>
              <w:spacing w:after="0"/>
              <w:jc w:val="both"/>
              <w:rPr>
                <w:rFonts w:ascii="Times New Roman" w:hAnsi="Times New Roman"/>
              </w:rPr>
            </w:pPr>
            <w:r w:rsidRPr="00477F52">
              <w:rPr>
                <w:rFonts w:ascii="Times New Roman" w:hAnsi="Times New Roman"/>
              </w:rPr>
              <w:t>После согласования компоновочного чертежа и перечисления аванса Исполнитель выполняет:</w:t>
            </w:r>
          </w:p>
          <w:p w:rsidR="00477F52" w:rsidRPr="00477F52" w:rsidRDefault="00477F52" w:rsidP="00477F52">
            <w:pPr>
              <w:spacing w:after="0"/>
              <w:jc w:val="both"/>
              <w:rPr>
                <w:rFonts w:ascii="Times New Roman" w:hAnsi="Times New Roman"/>
              </w:rPr>
            </w:pPr>
            <w:r w:rsidRPr="00477F52">
              <w:rPr>
                <w:rFonts w:ascii="Times New Roman" w:hAnsi="Times New Roman"/>
              </w:rPr>
              <w:t>- изготовление БАГВ;</w:t>
            </w:r>
          </w:p>
          <w:p w:rsidR="00477F52" w:rsidRPr="00477F52" w:rsidRDefault="00477F52" w:rsidP="00477F52">
            <w:pPr>
              <w:spacing w:after="0"/>
              <w:jc w:val="both"/>
              <w:rPr>
                <w:rFonts w:ascii="Times New Roman" w:hAnsi="Times New Roman"/>
              </w:rPr>
            </w:pPr>
            <w:r w:rsidRPr="00477F52">
              <w:rPr>
                <w:rFonts w:ascii="Times New Roman" w:hAnsi="Times New Roman"/>
              </w:rPr>
              <w:t>- доставку БАГВ на объект Заказчика по адресу, указанному в п. 3 настоящего технического задания;</w:t>
            </w:r>
          </w:p>
          <w:p w:rsidR="00477F52" w:rsidRPr="00477F52" w:rsidRDefault="00477F52" w:rsidP="00477F52">
            <w:pPr>
              <w:spacing w:after="0"/>
              <w:jc w:val="both"/>
              <w:rPr>
                <w:rFonts w:ascii="Times New Roman" w:hAnsi="Times New Roman"/>
              </w:rPr>
            </w:pPr>
            <w:r w:rsidRPr="00477F52">
              <w:rPr>
                <w:rFonts w:ascii="Times New Roman" w:hAnsi="Times New Roman"/>
              </w:rPr>
              <w:t>- сборку БАГВ;</w:t>
            </w:r>
          </w:p>
          <w:p w:rsidR="00477F52" w:rsidRPr="00477F52" w:rsidRDefault="00477F52" w:rsidP="00477F52">
            <w:pPr>
              <w:spacing w:after="0"/>
              <w:jc w:val="both"/>
              <w:rPr>
                <w:rFonts w:ascii="Times New Roman" w:hAnsi="Times New Roman"/>
              </w:rPr>
            </w:pPr>
            <w:r w:rsidRPr="00477F52">
              <w:rPr>
                <w:rFonts w:ascii="Times New Roman" w:hAnsi="Times New Roman"/>
              </w:rPr>
              <w:t>- установку БАГВ на готовое основание с последующей уборкой строительного мусора.</w:t>
            </w:r>
          </w:p>
          <w:p w:rsidR="00477F52" w:rsidRPr="00477F52" w:rsidRDefault="00477F52" w:rsidP="00477F52">
            <w:pPr>
              <w:spacing w:after="0"/>
              <w:jc w:val="both"/>
              <w:rPr>
                <w:rFonts w:ascii="Times New Roman" w:hAnsi="Times New Roman"/>
              </w:rPr>
            </w:pPr>
            <w:r w:rsidRPr="00477F52">
              <w:rPr>
                <w:rFonts w:ascii="Times New Roman" w:hAnsi="Times New Roman"/>
              </w:rPr>
              <w:t>- сдачу БАГВ Заказчику.</w:t>
            </w:r>
          </w:p>
          <w:p w:rsidR="00477F52" w:rsidRPr="00477F52" w:rsidRDefault="00477F52" w:rsidP="00477F52">
            <w:pPr>
              <w:spacing w:after="0"/>
              <w:jc w:val="both"/>
              <w:rPr>
                <w:rFonts w:ascii="Times New Roman" w:hAnsi="Times New Roman"/>
              </w:rPr>
            </w:pPr>
            <w:r w:rsidRPr="00477F52">
              <w:rPr>
                <w:rFonts w:ascii="Times New Roman" w:hAnsi="Times New Roman"/>
              </w:rPr>
              <w:t>Основание выполняется силами Заказчика.</w:t>
            </w:r>
          </w:p>
        </w:tc>
      </w:tr>
      <w:tr w:rsidR="00477F52" w:rsidRPr="00477F52" w:rsidTr="00477F52">
        <w:tc>
          <w:tcPr>
            <w:tcW w:w="675" w:type="dxa"/>
            <w:shd w:val="clear" w:color="auto" w:fill="auto"/>
          </w:tcPr>
          <w:p w:rsidR="00477F52" w:rsidRPr="00477F52" w:rsidRDefault="00477F52" w:rsidP="00477F52">
            <w:pPr>
              <w:jc w:val="center"/>
              <w:rPr>
                <w:rFonts w:ascii="Times New Roman" w:hAnsi="Times New Roman"/>
              </w:rPr>
            </w:pPr>
            <w:r w:rsidRPr="00477F52">
              <w:rPr>
                <w:rFonts w:ascii="Times New Roman" w:hAnsi="Times New Roman"/>
              </w:rPr>
              <w:t>10.</w:t>
            </w:r>
          </w:p>
        </w:tc>
        <w:tc>
          <w:tcPr>
            <w:tcW w:w="2977" w:type="dxa"/>
            <w:shd w:val="clear" w:color="auto" w:fill="auto"/>
          </w:tcPr>
          <w:p w:rsidR="00477F52" w:rsidRPr="00477F52" w:rsidRDefault="00477F52" w:rsidP="00477F52">
            <w:pPr>
              <w:jc w:val="both"/>
              <w:rPr>
                <w:rFonts w:ascii="Times New Roman" w:hAnsi="Times New Roman"/>
              </w:rPr>
            </w:pPr>
            <w:r w:rsidRPr="00477F52">
              <w:rPr>
                <w:rFonts w:ascii="Times New Roman" w:hAnsi="Times New Roman"/>
              </w:rPr>
              <w:t>Документация, передаваемая Заказчику вместе с оборудованием</w:t>
            </w:r>
          </w:p>
        </w:tc>
        <w:tc>
          <w:tcPr>
            <w:tcW w:w="6237" w:type="dxa"/>
            <w:shd w:val="clear" w:color="auto" w:fill="auto"/>
          </w:tcPr>
          <w:p w:rsidR="00477F52" w:rsidRPr="00477F52" w:rsidRDefault="00477F52" w:rsidP="00477F52">
            <w:pPr>
              <w:numPr>
                <w:ilvl w:val="0"/>
                <w:numId w:val="40"/>
              </w:numPr>
              <w:spacing w:after="0" w:line="240" w:lineRule="auto"/>
              <w:jc w:val="both"/>
              <w:rPr>
                <w:rFonts w:ascii="Times New Roman" w:hAnsi="Times New Roman"/>
              </w:rPr>
            </w:pPr>
            <w:r w:rsidRPr="00477F52">
              <w:rPr>
                <w:rFonts w:ascii="Times New Roman" w:hAnsi="Times New Roman"/>
              </w:rPr>
              <w:t xml:space="preserve">Паспорт БАГВ, оформленный в соответствии с Приложением 7 к «Правилам технической эксплуатации тепловых энергоустановок», утвержденных Приказом Минэнерго России от 24.03.2003 №115, и предварительно согласованный с Заказчиком. </w:t>
            </w:r>
          </w:p>
          <w:p w:rsidR="00477F52" w:rsidRPr="00477F52" w:rsidRDefault="00477F52" w:rsidP="00477F52">
            <w:pPr>
              <w:ind w:left="720"/>
              <w:jc w:val="both"/>
              <w:rPr>
                <w:rFonts w:ascii="Times New Roman" w:hAnsi="Times New Roman"/>
              </w:rPr>
            </w:pPr>
            <w:r w:rsidRPr="00477F52">
              <w:rPr>
                <w:rFonts w:ascii="Times New Roman" w:hAnsi="Times New Roman"/>
              </w:rPr>
              <w:t>Паспорт должен содержать отметки о гарантийных обязательствах изготовителя и гарантийном сроке, заверенные подписью ответственного лица и скрепленные печатью организации-изготовителя.</w:t>
            </w:r>
          </w:p>
          <w:p w:rsidR="00477F52" w:rsidRPr="00477F52" w:rsidRDefault="00477F52" w:rsidP="00477F52">
            <w:pPr>
              <w:numPr>
                <w:ilvl w:val="0"/>
                <w:numId w:val="40"/>
              </w:numPr>
              <w:spacing w:after="0" w:line="240" w:lineRule="auto"/>
              <w:jc w:val="both"/>
              <w:rPr>
                <w:rFonts w:ascii="Times New Roman" w:hAnsi="Times New Roman"/>
              </w:rPr>
            </w:pPr>
            <w:r w:rsidRPr="00477F52">
              <w:rPr>
                <w:rFonts w:ascii="Times New Roman" w:hAnsi="Times New Roman"/>
              </w:rPr>
              <w:t>Руководство по эксплуатации БАГВ на русском языке.</w:t>
            </w:r>
          </w:p>
          <w:p w:rsidR="00477F52" w:rsidRPr="00477F52" w:rsidRDefault="00477F52" w:rsidP="00477F52">
            <w:pPr>
              <w:numPr>
                <w:ilvl w:val="0"/>
                <w:numId w:val="40"/>
              </w:numPr>
              <w:spacing w:after="0" w:line="240" w:lineRule="auto"/>
              <w:jc w:val="both"/>
              <w:rPr>
                <w:rFonts w:ascii="Times New Roman" w:hAnsi="Times New Roman"/>
              </w:rPr>
            </w:pPr>
            <w:r w:rsidRPr="00477F52">
              <w:rPr>
                <w:rFonts w:ascii="Times New Roman" w:hAnsi="Times New Roman"/>
              </w:rPr>
              <w:t xml:space="preserve">Сертификат соответствия изделий из листового пластика и </w:t>
            </w:r>
            <w:proofErr w:type="spellStart"/>
            <w:r w:rsidRPr="00477F52">
              <w:rPr>
                <w:rFonts w:ascii="Times New Roman" w:hAnsi="Times New Roman"/>
              </w:rPr>
              <w:t>спиралевитых</w:t>
            </w:r>
            <w:proofErr w:type="spellEnd"/>
            <w:r w:rsidRPr="00477F52">
              <w:rPr>
                <w:rFonts w:ascii="Times New Roman" w:hAnsi="Times New Roman"/>
              </w:rPr>
              <w:t xml:space="preserve"> труб требованиям ТУ 22.23.13-001-82374977-2017 «Многофункциональные емкости из листовых пластиков и </w:t>
            </w:r>
            <w:proofErr w:type="spellStart"/>
            <w:r w:rsidRPr="00477F52">
              <w:rPr>
                <w:rFonts w:ascii="Times New Roman" w:hAnsi="Times New Roman"/>
              </w:rPr>
              <w:t>спиралевитых</w:t>
            </w:r>
            <w:proofErr w:type="spellEnd"/>
            <w:r w:rsidRPr="00477F52">
              <w:rPr>
                <w:rFonts w:ascii="Times New Roman" w:hAnsi="Times New Roman"/>
              </w:rPr>
              <w:t xml:space="preserve"> полиэтиленовых труб» (схема сертификации – 1с).</w:t>
            </w:r>
          </w:p>
          <w:p w:rsidR="00477F52" w:rsidRPr="00477F52" w:rsidRDefault="00477F52" w:rsidP="00477F52">
            <w:pPr>
              <w:numPr>
                <w:ilvl w:val="0"/>
                <w:numId w:val="40"/>
              </w:numPr>
              <w:spacing w:after="0" w:line="240" w:lineRule="auto"/>
              <w:jc w:val="both"/>
              <w:rPr>
                <w:rFonts w:ascii="Times New Roman" w:hAnsi="Times New Roman"/>
              </w:rPr>
            </w:pPr>
            <w:r w:rsidRPr="00477F52">
              <w:rPr>
                <w:rFonts w:ascii="Times New Roman" w:hAnsi="Times New Roman"/>
              </w:rPr>
              <w:t xml:space="preserve">Заключение санитарно-эпидемиологической экспертизы о соответствии материала БАГВ нормативам и Единым санитарно-эпидемиологическим и гигиеническим требованиям, утв. решением комиссии Таможенного союза от 28.05.2010 №299 Глава </w:t>
            </w:r>
            <w:r w:rsidRPr="00477F52">
              <w:rPr>
                <w:rFonts w:ascii="Times New Roman" w:hAnsi="Times New Roman"/>
                <w:lang w:val="en-US"/>
              </w:rPr>
              <w:t>II</w:t>
            </w:r>
            <w:r w:rsidRPr="00477F52">
              <w:rPr>
                <w:rFonts w:ascii="Times New Roman" w:hAnsi="Times New Roman"/>
              </w:rPr>
              <w:t>, раздел 16 «Требований к материалам и изделиям, изготавливаемым из полимерных и других материалов, предназначенных для контакта с пищевыми продуктами и средами».</w:t>
            </w:r>
          </w:p>
          <w:p w:rsidR="00477F52" w:rsidRPr="00477F52" w:rsidRDefault="00477F52" w:rsidP="00477F52">
            <w:pPr>
              <w:numPr>
                <w:ilvl w:val="0"/>
                <w:numId w:val="40"/>
              </w:numPr>
              <w:spacing w:after="0" w:line="240" w:lineRule="auto"/>
              <w:jc w:val="both"/>
              <w:rPr>
                <w:rFonts w:ascii="Times New Roman" w:hAnsi="Times New Roman"/>
              </w:rPr>
            </w:pPr>
            <w:r w:rsidRPr="00477F52">
              <w:rPr>
                <w:rFonts w:ascii="Times New Roman" w:hAnsi="Times New Roman"/>
              </w:rPr>
              <w:t>Сертификат соответствия изделий из полипропилена требованиям ТУ 2246-11164992-002-2015 «Листы из полипропилена».</w:t>
            </w:r>
          </w:p>
        </w:tc>
      </w:tr>
    </w:tbl>
    <w:p w:rsidR="00D56458" w:rsidRPr="00477F52" w:rsidRDefault="00D56458" w:rsidP="00D56458">
      <w:pPr>
        <w:pStyle w:val="aff3"/>
        <w:jc w:val="right"/>
        <w:rPr>
          <w:rFonts w:ascii="Times New Roman" w:hAnsi="Times New Roman"/>
          <w:b/>
          <w:sz w:val="20"/>
          <w:szCs w:val="20"/>
          <w:lang w:val="ru-RU"/>
        </w:rPr>
      </w:pPr>
    </w:p>
    <w:tbl>
      <w:tblPr>
        <w:tblpPr w:leftFromText="180" w:rightFromText="180" w:bottomFromText="200" w:vertAnchor="text" w:horzAnchor="margin" w:tblpY="34"/>
        <w:tblW w:w="9934" w:type="dxa"/>
        <w:tblLook w:val="01E0" w:firstRow="1" w:lastRow="1" w:firstColumn="1" w:lastColumn="1" w:noHBand="0" w:noVBand="0"/>
      </w:tblPr>
      <w:tblGrid>
        <w:gridCol w:w="5177"/>
        <w:gridCol w:w="4757"/>
      </w:tblGrid>
      <w:tr w:rsidR="00D56458" w:rsidRPr="00477F52" w:rsidTr="00D56458">
        <w:trPr>
          <w:trHeight w:val="1106"/>
        </w:trPr>
        <w:tc>
          <w:tcPr>
            <w:tcW w:w="5177" w:type="dxa"/>
          </w:tcPr>
          <w:p w:rsidR="00D56458" w:rsidRPr="00477F52" w:rsidRDefault="00D56458">
            <w:pPr>
              <w:spacing w:after="0"/>
              <w:rPr>
                <w:rFonts w:ascii="Times New Roman" w:hAnsi="Times New Roman"/>
                <w:b/>
                <w:sz w:val="24"/>
                <w:szCs w:val="24"/>
                <w:lang w:eastAsia="en-US"/>
              </w:rPr>
            </w:pPr>
            <w:r w:rsidRPr="00477F52">
              <w:rPr>
                <w:rFonts w:ascii="Times New Roman" w:hAnsi="Times New Roman"/>
                <w:b/>
                <w:sz w:val="24"/>
                <w:szCs w:val="24"/>
                <w:lang w:eastAsia="en-US"/>
              </w:rPr>
              <w:t>Покупатель:</w:t>
            </w:r>
          </w:p>
          <w:p w:rsidR="00873D65" w:rsidRPr="00477F52" w:rsidRDefault="00873D65">
            <w:pPr>
              <w:spacing w:after="0"/>
              <w:rPr>
                <w:rFonts w:ascii="Times New Roman" w:hAnsi="Times New Roman"/>
                <w:b/>
                <w:sz w:val="24"/>
                <w:szCs w:val="24"/>
                <w:lang w:eastAsia="en-US"/>
              </w:rPr>
            </w:pPr>
          </w:p>
          <w:p w:rsidR="00D56458" w:rsidRPr="00477F52" w:rsidRDefault="00D56458">
            <w:pPr>
              <w:spacing w:after="0"/>
              <w:rPr>
                <w:rFonts w:ascii="Times New Roman" w:hAnsi="Times New Roman"/>
                <w:b/>
                <w:sz w:val="24"/>
                <w:szCs w:val="24"/>
                <w:lang w:eastAsia="en-US"/>
              </w:rPr>
            </w:pPr>
            <w:r w:rsidRPr="00477F52">
              <w:rPr>
                <w:rFonts w:ascii="Times New Roman" w:hAnsi="Times New Roman"/>
                <w:b/>
                <w:sz w:val="24"/>
                <w:szCs w:val="24"/>
                <w:lang w:eastAsia="en-US"/>
              </w:rPr>
              <w:t>Генеральный директор</w:t>
            </w:r>
          </w:p>
          <w:p w:rsidR="00D56458" w:rsidRPr="00477F52" w:rsidRDefault="00D56458">
            <w:pPr>
              <w:spacing w:after="0"/>
              <w:rPr>
                <w:rFonts w:ascii="Times New Roman" w:hAnsi="Times New Roman"/>
                <w:b/>
                <w:sz w:val="24"/>
                <w:szCs w:val="24"/>
                <w:lang w:eastAsia="en-US"/>
              </w:rPr>
            </w:pPr>
            <w:r w:rsidRPr="00477F52">
              <w:rPr>
                <w:rFonts w:ascii="Times New Roman" w:hAnsi="Times New Roman"/>
                <w:b/>
                <w:sz w:val="24"/>
                <w:szCs w:val="24"/>
                <w:lang w:eastAsia="en-US"/>
              </w:rPr>
              <w:t>АО «</w:t>
            </w:r>
            <w:proofErr w:type="spellStart"/>
            <w:r w:rsidRPr="00477F52">
              <w:rPr>
                <w:rFonts w:ascii="Times New Roman" w:hAnsi="Times New Roman"/>
                <w:b/>
                <w:sz w:val="24"/>
                <w:szCs w:val="24"/>
                <w:lang w:eastAsia="en-US"/>
              </w:rPr>
              <w:t>Выборгтеплоэнерго</w:t>
            </w:r>
            <w:proofErr w:type="spellEnd"/>
            <w:r w:rsidRPr="00477F52">
              <w:rPr>
                <w:rFonts w:ascii="Times New Roman" w:hAnsi="Times New Roman"/>
                <w:b/>
                <w:sz w:val="24"/>
                <w:szCs w:val="24"/>
                <w:lang w:eastAsia="en-US"/>
              </w:rPr>
              <w:t>»</w:t>
            </w:r>
          </w:p>
          <w:p w:rsidR="00D56458" w:rsidRPr="00477F52" w:rsidRDefault="00D56458">
            <w:pPr>
              <w:spacing w:after="0"/>
              <w:rPr>
                <w:rFonts w:ascii="Times New Roman" w:hAnsi="Times New Roman"/>
                <w:sz w:val="24"/>
                <w:szCs w:val="24"/>
                <w:lang w:eastAsia="en-US"/>
              </w:rPr>
            </w:pPr>
            <w:r w:rsidRPr="00477F52">
              <w:rPr>
                <w:rFonts w:ascii="Times New Roman" w:hAnsi="Times New Roman"/>
                <w:b/>
                <w:sz w:val="24"/>
                <w:szCs w:val="24"/>
                <w:lang w:eastAsia="en-US"/>
              </w:rPr>
              <w:t>________________ А.В. Кривонос</w:t>
            </w:r>
          </w:p>
        </w:tc>
        <w:tc>
          <w:tcPr>
            <w:tcW w:w="4757" w:type="dxa"/>
          </w:tcPr>
          <w:p w:rsidR="00D56458" w:rsidRPr="00477F52" w:rsidRDefault="00D56458">
            <w:pPr>
              <w:tabs>
                <w:tab w:val="num" w:pos="567"/>
              </w:tabs>
              <w:spacing w:after="0" w:line="240" w:lineRule="auto"/>
              <w:rPr>
                <w:rFonts w:ascii="Times New Roman" w:hAnsi="Times New Roman"/>
                <w:b/>
                <w:sz w:val="24"/>
                <w:szCs w:val="24"/>
                <w:lang w:eastAsia="en-US"/>
              </w:rPr>
            </w:pPr>
            <w:r w:rsidRPr="00477F52">
              <w:rPr>
                <w:rFonts w:ascii="Times New Roman" w:hAnsi="Times New Roman"/>
                <w:b/>
                <w:sz w:val="24"/>
                <w:szCs w:val="24"/>
                <w:lang w:eastAsia="en-US"/>
              </w:rPr>
              <w:t>Поставщик:</w:t>
            </w:r>
          </w:p>
          <w:p w:rsidR="00873D65" w:rsidRPr="00477F52" w:rsidRDefault="00873D65">
            <w:pPr>
              <w:spacing w:after="0"/>
              <w:rPr>
                <w:rFonts w:ascii="Times New Roman" w:hAnsi="Times New Roman"/>
                <w:b/>
                <w:sz w:val="24"/>
                <w:szCs w:val="24"/>
                <w:lang w:eastAsia="en-US"/>
              </w:rPr>
            </w:pPr>
          </w:p>
          <w:p w:rsidR="00D56458" w:rsidRPr="00477F52" w:rsidRDefault="00D56458">
            <w:pPr>
              <w:spacing w:after="0"/>
              <w:rPr>
                <w:rFonts w:ascii="Times New Roman" w:hAnsi="Times New Roman"/>
                <w:b/>
                <w:sz w:val="24"/>
                <w:szCs w:val="24"/>
                <w:lang w:eastAsia="en-US"/>
              </w:rPr>
            </w:pPr>
            <w:r w:rsidRPr="00477F52">
              <w:rPr>
                <w:rFonts w:ascii="Times New Roman" w:hAnsi="Times New Roman"/>
                <w:b/>
                <w:sz w:val="24"/>
                <w:szCs w:val="24"/>
                <w:lang w:eastAsia="en-US"/>
              </w:rPr>
              <w:t>Генеральный директор</w:t>
            </w:r>
          </w:p>
          <w:p w:rsidR="00D56458" w:rsidRPr="00477F52" w:rsidRDefault="00D56458">
            <w:pPr>
              <w:tabs>
                <w:tab w:val="num" w:pos="0"/>
              </w:tabs>
              <w:spacing w:after="0" w:line="240" w:lineRule="auto"/>
              <w:rPr>
                <w:rFonts w:ascii="Times New Roman" w:hAnsi="Times New Roman"/>
                <w:b/>
                <w:sz w:val="24"/>
                <w:szCs w:val="24"/>
                <w:lang w:eastAsia="en-US"/>
              </w:rPr>
            </w:pPr>
          </w:p>
          <w:p w:rsidR="00D56458" w:rsidRPr="00477F52" w:rsidRDefault="00D56458">
            <w:pPr>
              <w:tabs>
                <w:tab w:val="num" w:pos="0"/>
              </w:tabs>
              <w:spacing w:after="0" w:line="240" w:lineRule="auto"/>
              <w:rPr>
                <w:rFonts w:ascii="Times New Roman" w:hAnsi="Times New Roman"/>
                <w:sz w:val="24"/>
                <w:szCs w:val="24"/>
                <w:lang w:eastAsia="en-US"/>
              </w:rPr>
            </w:pPr>
            <w:r w:rsidRPr="00477F52">
              <w:rPr>
                <w:rFonts w:ascii="Times New Roman" w:hAnsi="Times New Roman"/>
                <w:b/>
                <w:sz w:val="24"/>
                <w:szCs w:val="24"/>
                <w:lang w:eastAsia="en-US"/>
              </w:rPr>
              <w:t xml:space="preserve">________________ </w:t>
            </w:r>
          </w:p>
        </w:tc>
      </w:tr>
    </w:tbl>
    <w:p w:rsidR="00517B0B" w:rsidRPr="00477F52" w:rsidRDefault="00517B0B" w:rsidP="00D56458">
      <w:pPr>
        <w:rPr>
          <w:rFonts w:ascii="Times New Roman" w:hAnsi="Times New Roman"/>
        </w:rPr>
      </w:pPr>
    </w:p>
    <w:sectPr w:rsidR="00517B0B" w:rsidRPr="00477F52" w:rsidSect="003D1B5D">
      <w:footerReference w:type="default" r:id="rId14"/>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52" w:rsidRDefault="00477F52" w:rsidP="00B41620">
      <w:pPr>
        <w:spacing w:after="0" w:line="240" w:lineRule="auto"/>
      </w:pPr>
      <w:r>
        <w:separator/>
      </w:r>
    </w:p>
  </w:endnote>
  <w:endnote w:type="continuationSeparator" w:id="0">
    <w:p w:rsidR="00477F52" w:rsidRDefault="00477F52"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F52" w:rsidRDefault="00477F52">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52" w:rsidRDefault="00477F52" w:rsidP="00B41620">
      <w:pPr>
        <w:spacing w:after="0" w:line="240" w:lineRule="auto"/>
      </w:pPr>
      <w:r>
        <w:separator/>
      </w:r>
    </w:p>
  </w:footnote>
  <w:footnote w:type="continuationSeparator" w:id="0">
    <w:p w:rsidR="00477F52" w:rsidRDefault="00477F52" w:rsidP="00B41620">
      <w:pPr>
        <w:spacing w:after="0" w:line="240" w:lineRule="auto"/>
      </w:pPr>
      <w:r>
        <w:continuationSeparator/>
      </w:r>
    </w:p>
  </w:footnote>
  <w:footnote w:id="1">
    <w:p w:rsidR="00477F52" w:rsidRDefault="00477F52"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8443671"/>
    <w:multiLevelType w:val="hybridMultilevel"/>
    <w:tmpl w:val="B5E0F21E"/>
    <w:lvl w:ilvl="0" w:tplc="5ED8F872">
      <w:start w:val="4"/>
      <w:numFmt w:val="decimal"/>
      <w:lvlText w:val="%1."/>
      <w:lvlJc w:val="left"/>
      <w:pPr>
        <w:ind w:left="1947" w:hanging="360"/>
      </w:pPr>
    </w:lvl>
    <w:lvl w:ilvl="1" w:tplc="04190019">
      <w:start w:val="1"/>
      <w:numFmt w:val="lowerLetter"/>
      <w:lvlText w:val="%2."/>
      <w:lvlJc w:val="left"/>
      <w:pPr>
        <w:ind w:left="2667" w:hanging="360"/>
      </w:pPr>
    </w:lvl>
    <w:lvl w:ilvl="2" w:tplc="0419001B">
      <w:start w:val="1"/>
      <w:numFmt w:val="lowerRoman"/>
      <w:lvlText w:val="%3."/>
      <w:lvlJc w:val="right"/>
      <w:pPr>
        <w:ind w:left="3387" w:hanging="180"/>
      </w:pPr>
    </w:lvl>
    <w:lvl w:ilvl="3" w:tplc="0419000F">
      <w:start w:val="1"/>
      <w:numFmt w:val="decimal"/>
      <w:lvlText w:val="%4."/>
      <w:lvlJc w:val="left"/>
      <w:pPr>
        <w:ind w:left="4107" w:hanging="360"/>
      </w:pPr>
    </w:lvl>
    <w:lvl w:ilvl="4" w:tplc="04190019">
      <w:start w:val="1"/>
      <w:numFmt w:val="lowerLetter"/>
      <w:lvlText w:val="%5."/>
      <w:lvlJc w:val="left"/>
      <w:pPr>
        <w:ind w:left="4827" w:hanging="360"/>
      </w:pPr>
    </w:lvl>
    <w:lvl w:ilvl="5" w:tplc="0419001B">
      <w:start w:val="1"/>
      <w:numFmt w:val="lowerRoman"/>
      <w:lvlText w:val="%6."/>
      <w:lvlJc w:val="right"/>
      <w:pPr>
        <w:ind w:left="5547" w:hanging="180"/>
      </w:pPr>
    </w:lvl>
    <w:lvl w:ilvl="6" w:tplc="0419000F">
      <w:start w:val="1"/>
      <w:numFmt w:val="decimal"/>
      <w:lvlText w:val="%7."/>
      <w:lvlJc w:val="left"/>
      <w:pPr>
        <w:ind w:left="6267" w:hanging="360"/>
      </w:pPr>
    </w:lvl>
    <w:lvl w:ilvl="7" w:tplc="04190019">
      <w:start w:val="1"/>
      <w:numFmt w:val="lowerLetter"/>
      <w:lvlText w:val="%8."/>
      <w:lvlJc w:val="left"/>
      <w:pPr>
        <w:ind w:left="6987" w:hanging="360"/>
      </w:pPr>
    </w:lvl>
    <w:lvl w:ilvl="8" w:tplc="0419001B">
      <w:start w:val="1"/>
      <w:numFmt w:val="lowerRoman"/>
      <w:lvlText w:val="%9."/>
      <w:lvlJc w:val="right"/>
      <w:pPr>
        <w:ind w:left="7707" w:hanging="180"/>
      </w:pPr>
    </w:lvl>
  </w:abstractNum>
  <w:abstractNum w:abstractNumId="9">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2">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5">
    <w:nsid w:val="30113DFF"/>
    <w:multiLevelType w:val="hybridMultilevel"/>
    <w:tmpl w:val="3F1455D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8">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2">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4">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8">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1">
    <w:nsid w:val="6A644C70"/>
    <w:multiLevelType w:val="hybridMultilevel"/>
    <w:tmpl w:val="39FCD9C0"/>
    <w:lvl w:ilvl="0" w:tplc="E2B62330">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5">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4"/>
  </w:num>
  <w:num w:numId="12">
    <w:abstractNumId w:val="28"/>
  </w:num>
  <w:num w:numId="13">
    <w:abstractNumId w:val="19"/>
  </w:num>
  <w:num w:numId="14">
    <w:abstractNumId w:val="35"/>
  </w:num>
  <w:num w:numId="15">
    <w:abstractNumId w:val="10"/>
  </w:num>
  <w:num w:numId="16">
    <w:abstractNumId w:val="20"/>
  </w:num>
  <w:num w:numId="17">
    <w:abstractNumId w:val="23"/>
  </w:num>
  <w:num w:numId="18">
    <w:abstractNumId w:val="34"/>
  </w:num>
  <w:num w:numId="19">
    <w:abstractNumId w:val="16"/>
  </w:num>
  <w:num w:numId="20">
    <w:abstractNumId w:val="27"/>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7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5C1"/>
    <w:rsid w:val="00000D6A"/>
    <w:rsid w:val="00001BBE"/>
    <w:rsid w:val="00003907"/>
    <w:rsid w:val="00005249"/>
    <w:rsid w:val="000060F9"/>
    <w:rsid w:val="0000748C"/>
    <w:rsid w:val="0001083C"/>
    <w:rsid w:val="00011DC2"/>
    <w:rsid w:val="0001795D"/>
    <w:rsid w:val="0002092D"/>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F5B"/>
    <w:rsid w:val="000508F9"/>
    <w:rsid w:val="00052344"/>
    <w:rsid w:val="00052A53"/>
    <w:rsid w:val="00053D61"/>
    <w:rsid w:val="00061225"/>
    <w:rsid w:val="00062DC2"/>
    <w:rsid w:val="00063634"/>
    <w:rsid w:val="000636E9"/>
    <w:rsid w:val="00063CB6"/>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6860"/>
    <w:rsid w:val="000C701E"/>
    <w:rsid w:val="000C7109"/>
    <w:rsid w:val="000C7DBF"/>
    <w:rsid w:val="000D1179"/>
    <w:rsid w:val="000D2FCA"/>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3EB5"/>
    <w:rsid w:val="0018421D"/>
    <w:rsid w:val="0018782D"/>
    <w:rsid w:val="00193440"/>
    <w:rsid w:val="0019767D"/>
    <w:rsid w:val="001A385C"/>
    <w:rsid w:val="001B07D6"/>
    <w:rsid w:val="001B1190"/>
    <w:rsid w:val="001B21AA"/>
    <w:rsid w:val="001B2247"/>
    <w:rsid w:val="001B3068"/>
    <w:rsid w:val="001B3AEC"/>
    <w:rsid w:val="001B50C8"/>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687"/>
    <w:rsid w:val="00222B57"/>
    <w:rsid w:val="00231635"/>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D69"/>
    <w:rsid w:val="00296A52"/>
    <w:rsid w:val="002972E2"/>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47F"/>
    <w:rsid w:val="002D3A84"/>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21D0"/>
    <w:rsid w:val="00362239"/>
    <w:rsid w:val="00362EA3"/>
    <w:rsid w:val="0036579F"/>
    <w:rsid w:val="0036746C"/>
    <w:rsid w:val="00367D3D"/>
    <w:rsid w:val="00373D8D"/>
    <w:rsid w:val="00375203"/>
    <w:rsid w:val="003753F2"/>
    <w:rsid w:val="0037611F"/>
    <w:rsid w:val="0037661A"/>
    <w:rsid w:val="00382CEF"/>
    <w:rsid w:val="00383741"/>
    <w:rsid w:val="00391911"/>
    <w:rsid w:val="003921F5"/>
    <w:rsid w:val="00393FB5"/>
    <w:rsid w:val="00394E6D"/>
    <w:rsid w:val="003956D3"/>
    <w:rsid w:val="003A082F"/>
    <w:rsid w:val="003A0957"/>
    <w:rsid w:val="003A4301"/>
    <w:rsid w:val="003A518A"/>
    <w:rsid w:val="003A5E34"/>
    <w:rsid w:val="003B0188"/>
    <w:rsid w:val="003B0208"/>
    <w:rsid w:val="003B2B5A"/>
    <w:rsid w:val="003B3CF6"/>
    <w:rsid w:val="003B4774"/>
    <w:rsid w:val="003B7074"/>
    <w:rsid w:val="003B76F7"/>
    <w:rsid w:val="003C03D1"/>
    <w:rsid w:val="003C1045"/>
    <w:rsid w:val="003D1B5D"/>
    <w:rsid w:val="003D6006"/>
    <w:rsid w:val="003D714B"/>
    <w:rsid w:val="003E352D"/>
    <w:rsid w:val="003E6949"/>
    <w:rsid w:val="003E78BE"/>
    <w:rsid w:val="003F6716"/>
    <w:rsid w:val="003F6B20"/>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4008E"/>
    <w:rsid w:val="00440A98"/>
    <w:rsid w:val="00441076"/>
    <w:rsid w:val="0044223B"/>
    <w:rsid w:val="00442865"/>
    <w:rsid w:val="00445D42"/>
    <w:rsid w:val="0044613B"/>
    <w:rsid w:val="00453F20"/>
    <w:rsid w:val="00460303"/>
    <w:rsid w:val="00461248"/>
    <w:rsid w:val="00462C77"/>
    <w:rsid w:val="004651FB"/>
    <w:rsid w:val="004658C0"/>
    <w:rsid w:val="00465B72"/>
    <w:rsid w:val="004723BD"/>
    <w:rsid w:val="004726CF"/>
    <w:rsid w:val="00472B95"/>
    <w:rsid w:val="00474B5D"/>
    <w:rsid w:val="00477F52"/>
    <w:rsid w:val="00484C6D"/>
    <w:rsid w:val="00487CAC"/>
    <w:rsid w:val="00490309"/>
    <w:rsid w:val="00492936"/>
    <w:rsid w:val="0049341F"/>
    <w:rsid w:val="004934BE"/>
    <w:rsid w:val="0049552A"/>
    <w:rsid w:val="004955CF"/>
    <w:rsid w:val="0049722C"/>
    <w:rsid w:val="004A149F"/>
    <w:rsid w:val="004A2500"/>
    <w:rsid w:val="004A2634"/>
    <w:rsid w:val="004A26A4"/>
    <w:rsid w:val="004A40B4"/>
    <w:rsid w:val="004A5C58"/>
    <w:rsid w:val="004B1F45"/>
    <w:rsid w:val="004B2026"/>
    <w:rsid w:val="004B2043"/>
    <w:rsid w:val="004B5216"/>
    <w:rsid w:val="004B5E2B"/>
    <w:rsid w:val="004B6807"/>
    <w:rsid w:val="004B68AD"/>
    <w:rsid w:val="004D0042"/>
    <w:rsid w:val="004D0ACB"/>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07B6E"/>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1A81"/>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D45EB"/>
    <w:rsid w:val="005D47F0"/>
    <w:rsid w:val="005D561B"/>
    <w:rsid w:val="005D6433"/>
    <w:rsid w:val="005D69CD"/>
    <w:rsid w:val="005D764E"/>
    <w:rsid w:val="005E0357"/>
    <w:rsid w:val="005E349F"/>
    <w:rsid w:val="005E3C66"/>
    <w:rsid w:val="005E5A03"/>
    <w:rsid w:val="005F0650"/>
    <w:rsid w:val="005F12A9"/>
    <w:rsid w:val="005F1BC7"/>
    <w:rsid w:val="005F412A"/>
    <w:rsid w:val="005F558D"/>
    <w:rsid w:val="005F58E1"/>
    <w:rsid w:val="005F7B8C"/>
    <w:rsid w:val="00601389"/>
    <w:rsid w:val="006039D5"/>
    <w:rsid w:val="00604DCF"/>
    <w:rsid w:val="00604E1D"/>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21F0"/>
    <w:rsid w:val="006643D3"/>
    <w:rsid w:val="00671673"/>
    <w:rsid w:val="0067204C"/>
    <w:rsid w:val="0067321E"/>
    <w:rsid w:val="00673ED8"/>
    <w:rsid w:val="0067423B"/>
    <w:rsid w:val="006746B1"/>
    <w:rsid w:val="00676D77"/>
    <w:rsid w:val="006773F9"/>
    <w:rsid w:val="00677BAB"/>
    <w:rsid w:val="00694F36"/>
    <w:rsid w:val="00695948"/>
    <w:rsid w:val="006A06A5"/>
    <w:rsid w:val="006A1F02"/>
    <w:rsid w:val="006A2C54"/>
    <w:rsid w:val="006A55C0"/>
    <w:rsid w:val="006B1230"/>
    <w:rsid w:val="006B4AA7"/>
    <w:rsid w:val="006B69FF"/>
    <w:rsid w:val="006C231E"/>
    <w:rsid w:val="006C6159"/>
    <w:rsid w:val="006C7E14"/>
    <w:rsid w:val="006D076C"/>
    <w:rsid w:val="006D0FC1"/>
    <w:rsid w:val="006D4999"/>
    <w:rsid w:val="006E0B23"/>
    <w:rsid w:val="006E24E9"/>
    <w:rsid w:val="006E29CE"/>
    <w:rsid w:val="006F1CEA"/>
    <w:rsid w:val="00711570"/>
    <w:rsid w:val="00711C4A"/>
    <w:rsid w:val="00713CDA"/>
    <w:rsid w:val="00714036"/>
    <w:rsid w:val="007154FF"/>
    <w:rsid w:val="00717C27"/>
    <w:rsid w:val="00724D0B"/>
    <w:rsid w:val="00725647"/>
    <w:rsid w:val="00726082"/>
    <w:rsid w:val="00727EBB"/>
    <w:rsid w:val="007315BE"/>
    <w:rsid w:val="00734389"/>
    <w:rsid w:val="007353D8"/>
    <w:rsid w:val="007369EA"/>
    <w:rsid w:val="00737477"/>
    <w:rsid w:val="007409EC"/>
    <w:rsid w:val="00740E66"/>
    <w:rsid w:val="0074223D"/>
    <w:rsid w:val="0075576D"/>
    <w:rsid w:val="00755A5F"/>
    <w:rsid w:val="00757E79"/>
    <w:rsid w:val="00760263"/>
    <w:rsid w:val="00762A17"/>
    <w:rsid w:val="00764A16"/>
    <w:rsid w:val="00764F69"/>
    <w:rsid w:val="00765C6C"/>
    <w:rsid w:val="007669EA"/>
    <w:rsid w:val="00766C08"/>
    <w:rsid w:val="007676E2"/>
    <w:rsid w:val="00767AA3"/>
    <w:rsid w:val="007707E6"/>
    <w:rsid w:val="00772F59"/>
    <w:rsid w:val="007758C8"/>
    <w:rsid w:val="00776B0B"/>
    <w:rsid w:val="00784DDA"/>
    <w:rsid w:val="0078542A"/>
    <w:rsid w:val="007857EB"/>
    <w:rsid w:val="00787473"/>
    <w:rsid w:val="00787525"/>
    <w:rsid w:val="007900E7"/>
    <w:rsid w:val="00792B83"/>
    <w:rsid w:val="00793A99"/>
    <w:rsid w:val="007975AF"/>
    <w:rsid w:val="007A0459"/>
    <w:rsid w:val="007A39CF"/>
    <w:rsid w:val="007B12BD"/>
    <w:rsid w:val="007B32C7"/>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D2E"/>
    <w:rsid w:val="00811E6C"/>
    <w:rsid w:val="00812978"/>
    <w:rsid w:val="00813AC3"/>
    <w:rsid w:val="00815CBC"/>
    <w:rsid w:val="008166FE"/>
    <w:rsid w:val="00826443"/>
    <w:rsid w:val="00830E93"/>
    <w:rsid w:val="00833C8A"/>
    <w:rsid w:val="00835013"/>
    <w:rsid w:val="00842336"/>
    <w:rsid w:val="008426FA"/>
    <w:rsid w:val="008439BC"/>
    <w:rsid w:val="00856C4D"/>
    <w:rsid w:val="00860D3A"/>
    <w:rsid w:val="00862BC9"/>
    <w:rsid w:val="00864F51"/>
    <w:rsid w:val="00866A43"/>
    <w:rsid w:val="00866DB5"/>
    <w:rsid w:val="00870BE0"/>
    <w:rsid w:val="00873D65"/>
    <w:rsid w:val="00884186"/>
    <w:rsid w:val="0088623B"/>
    <w:rsid w:val="008867EC"/>
    <w:rsid w:val="00887092"/>
    <w:rsid w:val="00890DB5"/>
    <w:rsid w:val="00893038"/>
    <w:rsid w:val="00894C3C"/>
    <w:rsid w:val="00897217"/>
    <w:rsid w:val="008A1444"/>
    <w:rsid w:val="008A55D0"/>
    <w:rsid w:val="008A5B30"/>
    <w:rsid w:val="008B0144"/>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56AB"/>
    <w:rsid w:val="008F7888"/>
    <w:rsid w:val="0090146E"/>
    <w:rsid w:val="00901BE8"/>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2873"/>
    <w:rsid w:val="009536B6"/>
    <w:rsid w:val="009559BE"/>
    <w:rsid w:val="009565F7"/>
    <w:rsid w:val="00960234"/>
    <w:rsid w:val="00962E21"/>
    <w:rsid w:val="00964014"/>
    <w:rsid w:val="0096578A"/>
    <w:rsid w:val="00966A4A"/>
    <w:rsid w:val="00967CAA"/>
    <w:rsid w:val="00967F71"/>
    <w:rsid w:val="00972FD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0E36"/>
    <w:rsid w:val="00A052A7"/>
    <w:rsid w:val="00A05847"/>
    <w:rsid w:val="00A06B3E"/>
    <w:rsid w:val="00A102FF"/>
    <w:rsid w:val="00A12C70"/>
    <w:rsid w:val="00A1486D"/>
    <w:rsid w:val="00A15F76"/>
    <w:rsid w:val="00A17BAA"/>
    <w:rsid w:val="00A208E3"/>
    <w:rsid w:val="00A224CA"/>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1D1F"/>
    <w:rsid w:val="00AE288F"/>
    <w:rsid w:val="00AE384C"/>
    <w:rsid w:val="00AE4CC0"/>
    <w:rsid w:val="00AE5C7A"/>
    <w:rsid w:val="00AE774A"/>
    <w:rsid w:val="00AF15F1"/>
    <w:rsid w:val="00AF47C0"/>
    <w:rsid w:val="00AF5AA6"/>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92EF4"/>
    <w:rsid w:val="00B931CB"/>
    <w:rsid w:val="00B93A27"/>
    <w:rsid w:val="00BA0680"/>
    <w:rsid w:val="00BA0EEF"/>
    <w:rsid w:val="00BA5F26"/>
    <w:rsid w:val="00BA7B3D"/>
    <w:rsid w:val="00BB109F"/>
    <w:rsid w:val="00BB12EA"/>
    <w:rsid w:val="00BB13CE"/>
    <w:rsid w:val="00BB2E1A"/>
    <w:rsid w:val="00BB59CF"/>
    <w:rsid w:val="00BB606B"/>
    <w:rsid w:val="00BB744F"/>
    <w:rsid w:val="00BC4BE9"/>
    <w:rsid w:val="00BC5BEC"/>
    <w:rsid w:val="00BC63DA"/>
    <w:rsid w:val="00BD21E0"/>
    <w:rsid w:val="00BD3C39"/>
    <w:rsid w:val="00BD40F2"/>
    <w:rsid w:val="00BE13EC"/>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375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92CE9"/>
    <w:rsid w:val="00CA0662"/>
    <w:rsid w:val="00CA2E98"/>
    <w:rsid w:val="00CA3464"/>
    <w:rsid w:val="00CA432B"/>
    <w:rsid w:val="00CA5399"/>
    <w:rsid w:val="00CA619A"/>
    <w:rsid w:val="00CB20F3"/>
    <w:rsid w:val="00CB5992"/>
    <w:rsid w:val="00CC0048"/>
    <w:rsid w:val="00CC08CD"/>
    <w:rsid w:val="00CC3077"/>
    <w:rsid w:val="00CC35E1"/>
    <w:rsid w:val="00CC68D9"/>
    <w:rsid w:val="00CC7458"/>
    <w:rsid w:val="00CC79BC"/>
    <w:rsid w:val="00CC7B30"/>
    <w:rsid w:val="00CC7D50"/>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4506"/>
    <w:rsid w:val="00D064B7"/>
    <w:rsid w:val="00D071BB"/>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56458"/>
    <w:rsid w:val="00D60E5D"/>
    <w:rsid w:val="00D62C41"/>
    <w:rsid w:val="00D64726"/>
    <w:rsid w:val="00D75377"/>
    <w:rsid w:val="00D770D8"/>
    <w:rsid w:val="00D8144D"/>
    <w:rsid w:val="00D81603"/>
    <w:rsid w:val="00D8503F"/>
    <w:rsid w:val="00D855FB"/>
    <w:rsid w:val="00D87BF1"/>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F86"/>
    <w:rsid w:val="00DF2592"/>
    <w:rsid w:val="00DF2751"/>
    <w:rsid w:val="00DF2DC3"/>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42DC4"/>
    <w:rsid w:val="00E431D0"/>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040F"/>
    <w:rsid w:val="00E8680D"/>
    <w:rsid w:val="00E90BF6"/>
    <w:rsid w:val="00E90E45"/>
    <w:rsid w:val="00E92FAB"/>
    <w:rsid w:val="00E947AE"/>
    <w:rsid w:val="00E94A39"/>
    <w:rsid w:val="00E9597F"/>
    <w:rsid w:val="00E95BF0"/>
    <w:rsid w:val="00E96E6E"/>
    <w:rsid w:val="00EA0813"/>
    <w:rsid w:val="00EA22FD"/>
    <w:rsid w:val="00EA2540"/>
    <w:rsid w:val="00EA4937"/>
    <w:rsid w:val="00EA7BD1"/>
    <w:rsid w:val="00EB0421"/>
    <w:rsid w:val="00EB2198"/>
    <w:rsid w:val="00EB6D6B"/>
    <w:rsid w:val="00EC263A"/>
    <w:rsid w:val="00EC265E"/>
    <w:rsid w:val="00EC7F31"/>
    <w:rsid w:val="00ED6DF2"/>
    <w:rsid w:val="00EE14CA"/>
    <w:rsid w:val="00EE20B2"/>
    <w:rsid w:val="00EE7CD7"/>
    <w:rsid w:val="00EF30FF"/>
    <w:rsid w:val="00EF3BAE"/>
    <w:rsid w:val="00EF3E30"/>
    <w:rsid w:val="00EF42DA"/>
    <w:rsid w:val="00EF5066"/>
    <w:rsid w:val="00EF6CC3"/>
    <w:rsid w:val="00EF6EC6"/>
    <w:rsid w:val="00EF7B2A"/>
    <w:rsid w:val="00F02041"/>
    <w:rsid w:val="00F055F4"/>
    <w:rsid w:val="00F06CF4"/>
    <w:rsid w:val="00F07103"/>
    <w:rsid w:val="00F07719"/>
    <w:rsid w:val="00F07767"/>
    <w:rsid w:val="00F10FB2"/>
    <w:rsid w:val="00F11F5C"/>
    <w:rsid w:val="00F13D22"/>
    <w:rsid w:val="00F14876"/>
    <w:rsid w:val="00F20D92"/>
    <w:rsid w:val="00F2387D"/>
    <w:rsid w:val="00F23B74"/>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1D93"/>
    <w:rsid w:val="00FC53C1"/>
    <w:rsid w:val="00FC7CFF"/>
    <w:rsid w:val="00FD0B73"/>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397359244">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64776143">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33787202">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pts.vbg.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na.makarova1971@mail.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925D4-E8A1-4B01-9CE7-1870FD97D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45</Pages>
  <Words>12797</Words>
  <Characters>92569</Characters>
  <Application>Microsoft Office Word</Application>
  <DocSecurity>0</DocSecurity>
  <Lines>771</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105156</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90</cp:revision>
  <cp:lastPrinted>2024-07-24T11:31:00Z</cp:lastPrinted>
  <dcterms:created xsi:type="dcterms:W3CDTF">2021-03-22T13:14:00Z</dcterms:created>
  <dcterms:modified xsi:type="dcterms:W3CDTF">2024-07-25T05:50:00Z</dcterms:modified>
</cp:coreProperties>
</file>